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2D61" w:rsidRPr="00BF4EFB" w:rsidRDefault="00FB2D61" w:rsidP="00FB2D61">
      <w:pPr>
        <w:shd w:val="clear" w:color="auto" w:fill="FFFFFF"/>
        <w:jc w:val="center"/>
        <w:rPr>
          <w:rFonts w:ascii="Times New Roman" w:hAnsi="Times New Roman"/>
          <w:b/>
          <w:color w:val="212529"/>
          <w:sz w:val="24"/>
          <w:szCs w:val="24"/>
        </w:rPr>
      </w:pPr>
      <w:r w:rsidRPr="00BF4EFB">
        <w:rPr>
          <w:rFonts w:ascii="Times New Roman" w:hAnsi="Times New Roman"/>
          <w:b/>
          <w:color w:val="212529"/>
          <w:sz w:val="24"/>
          <w:szCs w:val="24"/>
        </w:rPr>
        <w:t>Adatkezelési Tájékoztató</w:t>
      </w:r>
    </w:p>
    <w:p w:rsidR="00FB2D61" w:rsidRDefault="00456778" w:rsidP="00FB2D61">
      <w:pPr>
        <w:shd w:val="clear" w:color="auto" w:fill="FFFFFF"/>
        <w:jc w:val="center"/>
        <w:rPr>
          <w:rFonts w:ascii="Times New Roman" w:hAnsi="Times New Roman"/>
          <w:color w:val="212529"/>
          <w:sz w:val="24"/>
          <w:szCs w:val="24"/>
        </w:rPr>
      </w:pPr>
      <w:proofErr w:type="gramStart"/>
      <w:r w:rsidRPr="00BF4EFB">
        <w:rPr>
          <w:rFonts w:ascii="Times New Roman" w:hAnsi="Times New Roman"/>
          <w:color w:val="212529"/>
          <w:sz w:val="24"/>
          <w:szCs w:val="24"/>
        </w:rPr>
        <w:t>a</w:t>
      </w:r>
      <w:proofErr w:type="gramEnd"/>
      <w:r w:rsidRPr="00BF4EFB">
        <w:rPr>
          <w:rFonts w:ascii="Times New Roman" w:hAnsi="Times New Roman"/>
          <w:color w:val="212529"/>
          <w:sz w:val="24"/>
          <w:szCs w:val="24"/>
        </w:rPr>
        <w:t xml:space="preserve"> </w:t>
      </w:r>
      <w:r w:rsidR="00527E2E">
        <w:rPr>
          <w:rFonts w:ascii="Times New Roman" w:hAnsi="Times New Roman"/>
          <w:color w:val="212529"/>
          <w:sz w:val="24"/>
          <w:szCs w:val="24"/>
        </w:rPr>
        <w:t>Központi Etikai Bizottság</w:t>
      </w:r>
      <w:r w:rsidR="008B05B7" w:rsidRPr="00BF4EFB">
        <w:rPr>
          <w:rFonts w:ascii="Times New Roman" w:hAnsi="Times New Roman"/>
          <w:color w:val="212529"/>
          <w:sz w:val="24"/>
          <w:szCs w:val="24"/>
        </w:rPr>
        <w:t xml:space="preserve"> tagjainak</w:t>
      </w:r>
      <w:r w:rsidRPr="00BF4EFB">
        <w:rPr>
          <w:rFonts w:ascii="Times New Roman" w:hAnsi="Times New Roman"/>
          <w:color w:val="212529"/>
          <w:sz w:val="24"/>
          <w:szCs w:val="24"/>
        </w:rPr>
        <w:t xml:space="preserve"> választásán </w:t>
      </w:r>
      <w:r w:rsidR="00EC3109">
        <w:rPr>
          <w:rFonts w:ascii="Times New Roman" w:hAnsi="Times New Roman"/>
          <w:color w:val="212529"/>
          <w:sz w:val="24"/>
          <w:szCs w:val="24"/>
        </w:rPr>
        <w:t xml:space="preserve">indulók illetve </w:t>
      </w:r>
      <w:bookmarkStart w:id="0" w:name="_GoBack"/>
      <w:bookmarkEnd w:id="0"/>
      <w:r w:rsidR="008B05B7" w:rsidRPr="00BF4EFB">
        <w:rPr>
          <w:rFonts w:ascii="Times New Roman" w:hAnsi="Times New Roman"/>
          <w:color w:val="212529"/>
          <w:sz w:val="24"/>
          <w:szCs w:val="24"/>
        </w:rPr>
        <w:t xml:space="preserve">szavazók </w:t>
      </w:r>
      <w:r w:rsidRPr="00BF4EFB">
        <w:rPr>
          <w:rFonts w:ascii="Times New Roman" w:hAnsi="Times New Roman"/>
          <w:color w:val="212529"/>
          <w:sz w:val="24"/>
          <w:szCs w:val="24"/>
        </w:rPr>
        <w:t>személyes adatinak választási eljárásban történő kezeléséről</w:t>
      </w:r>
    </w:p>
    <w:p w:rsidR="00314640" w:rsidRDefault="00314640" w:rsidP="00FB2D61">
      <w:pPr>
        <w:shd w:val="clear" w:color="auto" w:fill="FFFFFF"/>
        <w:jc w:val="center"/>
        <w:rPr>
          <w:rFonts w:ascii="Times New Roman" w:hAnsi="Times New Roman"/>
          <w:color w:val="212529"/>
          <w:sz w:val="24"/>
          <w:szCs w:val="24"/>
        </w:rPr>
      </w:pPr>
    </w:p>
    <w:p w:rsidR="00FB2D61" w:rsidRPr="00BF4EFB" w:rsidRDefault="00FB2D61" w:rsidP="00FB2D61">
      <w:pPr>
        <w:pStyle w:val="Cmsor1"/>
        <w:widowControl w:val="0"/>
        <w:numPr>
          <w:ilvl w:val="0"/>
          <w:numId w:val="1"/>
        </w:numPr>
        <w:tabs>
          <w:tab w:val="left" w:pos="461"/>
        </w:tabs>
        <w:autoSpaceDE w:val="0"/>
        <w:autoSpaceDN w:val="0"/>
        <w:spacing w:before="81" w:beforeAutospacing="0" w:after="0" w:afterAutospacing="0"/>
        <w:ind w:left="426" w:hanging="361"/>
        <w:jc w:val="center"/>
        <w:rPr>
          <w:sz w:val="24"/>
          <w:szCs w:val="24"/>
        </w:rPr>
      </w:pPr>
      <w:r w:rsidRPr="00BF4EFB">
        <w:rPr>
          <w:sz w:val="24"/>
          <w:szCs w:val="24"/>
        </w:rPr>
        <w:t>Adatkezelő és elérhetőségei</w:t>
      </w:r>
    </w:p>
    <w:p w:rsidR="0003542B" w:rsidRPr="00BF4EFB" w:rsidRDefault="0003542B" w:rsidP="0003542B">
      <w:pPr>
        <w:pStyle w:val="Cmsor1"/>
        <w:widowControl w:val="0"/>
        <w:tabs>
          <w:tab w:val="left" w:pos="461"/>
        </w:tabs>
        <w:autoSpaceDE w:val="0"/>
        <w:autoSpaceDN w:val="0"/>
        <w:spacing w:before="81" w:beforeAutospacing="0" w:after="0" w:afterAutospacing="0"/>
        <w:ind w:left="426"/>
        <w:rPr>
          <w:sz w:val="24"/>
          <w:szCs w:val="24"/>
        </w:rPr>
      </w:pPr>
    </w:p>
    <w:p w:rsidR="00FB2D61" w:rsidRPr="00BF4EFB" w:rsidRDefault="00FB2D61" w:rsidP="00FB2D61">
      <w:pPr>
        <w:shd w:val="clear" w:color="auto" w:fill="FFFFFF"/>
        <w:jc w:val="both"/>
        <w:rPr>
          <w:rFonts w:ascii="Times New Roman" w:hAnsi="Times New Roman"/>
          <w:sz w:val="24"/>
          <w:szCs w:val="24"/>
        </w:rPr>
      </w:pPr>
      <w:r w:rsidRPr="00BF4EFB">
        <w:rPr>
          <w:rFonts w:ascii="Times New Roman" w:hAnsi="Times New Roman"/>
          <w:color w:val="212529"/>
          <w:sz w:val="24"/>
          <w:szCs w:val="24"/>
        </w:rPr>
        <w:t xml:space="preserve">Adatkezelő neve: </w:t>
      </w:r>
      <w:r w:rsidRPr="00BF4EFB">
        <w:rPr>
          <w:rFonts w:ascii="Times New Roman" w:hAnsi="Times New Roman"/>
          <w:color w:val="212529"/>
          <w:sz w:val="24"/>
          <w:szCs w:val="24"/>
        </w:rPr>
        <w:tab/>
      </w:r>
      <w:r w:rsidR="008B05B7" w:rsidRPr="00BF4EFB">
        <w:rPr>
          <w:rFonts w:ascii="Times New Roman" w:hAnsi="Times New Roman"/>
          <w:color w:val="212529"/>
          <w:sz w:val="24"/>
          <w:szCs w:val="24"/>
        </w:rPr>
        <w:t>ORSZÁGOS KÓRHÁZI FŐIGAZGATÓSÁG</w:t>
      </w:r>
      <w:r w:rsidR="008B05B7" w:rsidRPr="00BF4EFB">
        <w:rPr>
          <w:rFonts w:ascii="Times New Roman" w:hAnsi="Times New Roman"/>
          <w:color w:val="212529"/>
          <w:sz w:val="24"/>
          <w:szCs w:val="24"/>
        </w:rPr>
        <w:tab/>
      </w:r>
      <w:r w:rsidR="003A3FE0">
        <w:rPr>
          <w:rFonts w:ascii="Times New Roman" w:hAnsi="Times New Roman"/>
          <w:color w:val="212529"/>
          <w:sz w:val="24"/>
          <w:szCs w:val="24"/>
        </w:rPr>
        <w:t>(a továbbiakban: OKFŐ)</w:t>
      </w:r>
      <w:r w:rsidR="003A3FE0">
        <w:rPr>
          <w:rFonts w:ascii="Times New Roman" w:hAnsi="Times New Roman"/>
          <w:color w:val="212529"/>
          <w:sz w:val="24"/>
          <w:szCs w:val="24"/>
        </w:rPr>
        <w:tab/>
      </w:r>
      <w:r w:rsidRPr="00BF4EFB">
        <w:rPr>
          <w:rFonts w:ascii="Times New Roman" w:hAnsi="Times New Roman"/>
          <w:color w:val="212529"/>
          <w:sz w:val="24"/>
          <w:szCs w:val="24"/>
        </w:rPr>
        <w:br/>
        <w:t>Címe:</w:t>
      </w:r>
      <w:r w:rsidR="0099685A" w:rsidRPr="00BF4EFB">
        <w:rPr>
          <w:rFonts w:ascii="Times New Roman" w:hAnsi="Times New Roman"/>
          <w:color w:val="212529"/>
          <w:sz w:val="24"/>
          <w:szCs w:val="24"/>
        </w:rPr>
        <w:tab/>
      </w:r>
      <w:r w:rsidR="0099685A" w:rsidRPr="00BF4EFB">
        <w:rPr>
          <w:rFonts w:ascii="Times New Roman" w:hAnsi="Times New Roman"/>
          <w:color w:val="212529"/>
          <w:sz w:val="24"/>
          <w:szCs w:val="24"/>
        </w:rPr>
        <w:tab/>
      </w:r>
      <w:r w:rsidR="0099685A" w:rsidRPr="00BF4EFB">
        <w:rPr>
          <w:rFonts w:ascii="Times New Roman" w:hAnsi="Times New Roman"/>
          <w:color w:val="212529"/>
          <w:sz w:val="24"/>
          <w:szCs w:val="24"/>
        </w:rPr>
        <w:tab/>
        <w:t>1125 Budapest, Diós árok 3.</w:t>
      </w:r>
      <w:r w:rsidR="0099685A" w:rsidRPr="00BF4EFB">
        <w:rPr>
          <w:rFonts w:ascii="Times New Roman" w:hAnsi="Times New Roman"/>
          <w:color w:val="212529"/>
          <w:sz w:val="24"/>
          <w:szCs w:val="24"/>
        </w:rPr>
        <w:tab/>
      </w:r>
      <w:r w:rsidRPr="00BF4EFB">
        <w:rPr>
          <w:rFonts w:ascii="Times New Roman" w:hAnsi="Times New Roman"/>
          <w:color w:val="212529"/>
          <w:sz w:val="24"/>
          <w:szCs w:val="24"/>
        </w:rPr>
        <w:br/>
        <w:t>Elektronikus elérhetőség</w:t>
      </w:r>
      <w:r w:rsidRPr="00BF4EFB">
        <w:rPr>
          <w:rFonts w:ascii="Times New Roman" w:hAnsi="Times New Roman"/>
          <w:sz w:val="24"/>
          <w:szCs w:val="24"/>
        </w:rPr>
        <w:t>:</w:t>
      </w:r>
      <w:r w:rsidRPr="00BF4EFB">
        <w:rPr>
          <w:rFonts w:ascii="Times New Roman" w:hAnsi="Times New Roman"/>
          <w:sz w:val="24"/>
          <w:szCs w:val="24"/>
        </w:rPr>
        <w:tab/>
      </w:r>
      <w:r w:rsidR="0099685A" w:rsidRPr="00BF4EFB">
        <w:rPr>
          <w:rFonts w:ascii="Times New Roman" w:hAnsi="Times New Roman"/>
          <w:color w:val="212529"/>
          <w:sz w:val="24"/>
          <w:szCs w:val="24"/>
        </w:rPr>
        <w:t>okfo@okfo.gov.hu</w:t>
      </w:r>
      <w:r w:rsidRPr="00BF4EFB">
        <w:rPr>
          <w:rFonts w:ascii="Times New Roman" w:hAnsi="Times New Roman"/>
          <w:color w:val="212529"/>
          <w:sz w:val="24"/>
          <w:szCs w:val="24"/>
        </w:rPr>
        <w:br/>
        <w:t>Telefonszám:</w:t>
      </w:r>
      <w:r w:rsidR="0099685A" w:rsidRPr="00BF4EFB">
        <w:rPr>
          <w:rFonts w:ascii="Times New Roman" w:hAnsi="Times New Roman"/>
          <w:color w:val="212529"/>
          <w:sz w:val="24"/>
          <w:szCs w:val="24"/>
        </w:rPr>
        <w:tab/>
      </w:r>
      <w:r w:rsidR="00396893" w:rsidRPr="00BF4EFB">
        <w:rPr>
          <w:rFonts w:ascii="Times New Roman" w:hAnsi="Times New Roman"/>
          <w:color w:val="212529"/>
          <w:sz w:val="24"/>
          <w:szCs w:val="24"/>
        </w:rPr>
        <w:tab/>
      </w:r>
      <w:r w:rsidR="00396893" w:rsidRPr="00BF4EFB">
        <w:rPr>
          <w:rFonts w:ascii="Times New Roman" w:hAnsi="Times New Roman"/>
          <w:color w:val="212529"/>
          <w:sz w:val="24"/>
          <w:szCs w:val="24"/>
        </w:rPr>
        <w:tab/>
      </w:r>
      <w:r w:rsidR="0099685A" w:rsidRPr="00BF4EFB">
        <w:rPr>
          <w:rFonts w:ascii="Times New Roman" w:hAnsi="Times New Roman"/>
          <w:color w:val="212529"/>
          <w:sz w:val="24"/>
          <w:szCs w:val="24"/>
        </w:rPr>
        <w:t>(+361) 356-1522</w:t>
      </w:r>
      <w:r w:rsidR="0099685A" w:rsidRPr="00BF4EFB">
        <w:rPr>
          <w:rFonts w:ascii="Times New Roman" w:hAnsi="Times New Roman"/>
          <w:color w:val="212529"/>
          <w:sz w:val="24"/>
          <w:szCs w:val="24"/>
        </w:rPr>
        <w:tab/>
      </w:r>
      <w:r w:rsidR="00583CBF" w:rsidRPr="00BF4EFB">
        <w:rPr>
          <w:rFonts w:ascii="Times New Roman" w:hAnsi="Times New Roman"/>
          <w:color w:val="212529"/>
          <w:sz w:val="24"/>
          <w:szCs w:val="24"/>
        </w:rPr>
        <w:br/>
      </w:r>
      <w:r w:rsidRPr="00BF4EFB">
        <w:rPr>
          <w:rFonts w:ascii="Times New Roman" w:hAnsi="Times New Roman"/>
          <w:color w:val="212529"/>
          <w:sz w:val="24"/>
          <w:szCs w:val="24"/>
        </w:rPr>
        <w:t>Az adatvédelmi tisztviselő elérhetőségei</w:t>
      </w:r>
      <w:r w:rsidR="00DA5FE3">
        <w:rPr>
          <w:rFonts w:ascii="Times New Roman" w:hAnsi="Times New Roman"/>
          <w:color w:val="212529"/>
          <w:sz w:val="24"/>
          <w:szCs w:val="24"/>
        </w:rPr>
        <w:t>:</w:t>
      </w:r>
      <w:r w:rsidRPr="00BF4EFB">
        <w:rPr>
          <w:rFonts w:ascii="Times New Roman" w:hAnsi="Times New Roman"/>
          <w:sz w:val="24"/>
          <w:szCs w:val="24"/>
        </w:rPr>
        <w:t xml:space="preserve"> </w:t>
      </w:r>
      <w:r w:rsidR="0099685A" w:rsidRPr="00BF4EFB">
        <w:rPr>
          <w:rFonts w:ascii="Times New Roman" w:hAnsi="Times New Roman"/>
          <w:sz w:val="24"/>
          <w:szCs w:val="24"/>
        </w:rPr>
        <w:t>dr. Sebestyén Kálmán sebestyen.kalmam@okfo.gov.hu</w:t>
      </w:r>
    </w:p>
    <w:p w:rsidR="00FB2D61" w:rsidRPr="00BF4EFB" w:rsidRDefault="00FB2D61" w:rsidP="00FB2D61">
      <w:pPr>
        <w:pStyle w:val="Cmsor1"/>
        <w:widowControl w:val="0"/>
        <w:numPr>
          <w:ilvl w:val="0"/>
          <w:numId w:val="1"/>
        </w:numPr>
        <w:tabs>
          <w:tab w:val="left" w:pos="461"/>
        </w:tabs>
        <w:autoSpaceDE w:val="0"/>
        <w:autoSpaceDN w:val="0"/>
        <w:spacing w:before="0" w:beforeAutospacing="0" w:after="0" w:afterAutospacing="0"/>
        <w:ind w:left="426" w:hanging="361"/>
        <w:jc w:val="center"/>
        <w:rPr>
          <w:sz w:val="24"/>
          <w:szCs w:val="24"/>
        </w:rPr>
      </w:pPr>
      <w:r w:rsidRPr="00BF4EFB">
        <w:rPr>
          <w:sz w:val="24"/>
          <w:szCs w:val="24"/>
        </w:rPr>
        <w:t xml:space="preserve">Az adatkezelés célja </w:t>
      </w:r>
    </w:p>
    <w:p w:rsidR="0003542B" w:rsidRPr="00BF4EFB" w:rsidRDefault="0003542B" w:rsidP="0003542B">
      <w:pPr>
        <w:pStyle w:val="Cmsor1"/>
        <w:widowControl w:val="0"/>
        <w:tabs>
          <w:tab w:val="left" w:pos="461"/>
        </w:tabs>
        <w:autoSpaceDE w:val="0"/>
        <w:autoSpaceDN w:val="0"/>
        <w:spacing w:before="0" w:beforeAutospacing="0" w:after="0" w:afterAutospacing="0"/>
        <w:ind w:left="426"/>
        <w:rPr>
          <w:sz w:val="24"/>
          <w:szCs w:val="24"/>
        </w:rPr>
      </w:pPr>
    </w:p>
    <w:p w:rsidR="002678C6" w:rsidRPr="00BF4EFB" w:rsidRDefault="00456778" w:rsidP="00C713CD">
      <w:pPr>
        <w:shd w:val="clear" w:color="auto" w:fill="FFFFFF"/>
        <w:jc w:val="both"/>
        <w:rPr>
          <w:rFonts w:ascii="Times New Roman" w:hAnsi="Times New Roman"/>
          <w:sz w:val="24"/>
          <w:szCs w:val="24"/>
        </w:rPr>
      </w:pPr>
      <w:r w:rsidRPr="00BF4EFB">
        <w:rPr>
          <w:rFonts w:ascii="Times New Roman" w:hAnsi="Times New Roman"/>
          <w:color w:val="212529"/>
          <w:sz w:val="24"/>
          <w:szCs w:val="24"/>
        </w:rPr>
        <w:t>A</w:t>
      </w:r>
      <w:r w:rsidR="0099685A" w:rsidRPr="00BF4EFB">
        <w:rPr>
          <w:rFonts w:ascii="Times New Roman" w:hAnsi="Times New Roman"/>
          <w:color w:val="212529"/>
          <w:sz w:val="24"/>
          <w:szCs w:val="24"/>
        </w:rPr>
        <w:t>datkezelő az érintett személyes adatait</w:t>
      </w:r>
      <w:r w:rsidRPr="00BF4EFB">
        <w:rPr>
          <w:rFonts w:ascii="Times New Roman" w:hAnsi="Times New Roman"/>
          <w:color w:val="212529"/>
          <w:sz w:val="24"/>
          <w:szCs w:val="24"/>
        </w:rPr>
        <w:t xml:space="preserve"> </w:t>
      </w:r>
      <w:r w:rsidR="00C713CD">
        <w:rPr>
          <w:rFonts w:ascii="Times New Roman" w:hAnsi="Times New Roman"/>
          <w:color w:val="212529"/>
          <w:sz w:val="24"/>
          <w:szCs w:val="24"/>
        </w:rPr>
        <w:t xml:space="preserve">a központi </w:t>
      </w:r>
      <w:proofErr w:type="gramStart"/>
      <w:r w:rsidRPr="00BF4EFB">
        <w:rPr>
          <w:rFonts w:ascii="Times New Roman" w:hAnsi="Times New Roman"/>
          <w:color w:val="212529"/>
          <w:sz w:val="24"/>
          <w:szCs w:val="24"/>
        </w:rPr>
        <w:t>etikai</w:t>
      </w:r>
      <w:proofErr w:type="gramEnd"/>
      <w:r w:rsidRPr="00BF4EFB">
        <w:rPr>
          <w:rFonts w:ascii="Times New Roman" w:hAnsi="Times New Roman"/>
          <w:color w:val="212529"/>
          <w:sz w:val="24"/>
          <w:szCs w:val="24"/>
        </w:rPr>
        <w:t xml:space="preserve"> bizottságok</w:t>
      </w:r>
      <w:r w:rsidR="0099685A" w:rsidRPr="00BF4EFB">
        <w:rPr>
          <w:rFonts w:ascii="Times New Roman" w:hAnsi="Times New Roman"/>
          <w:color w:val="212529"/>
          <w:sz w:val="24"/>
          <w:szCs w:val="24"/>
        </w:rPr>
        <w:t xml:space="preserve"> választásának</w:t>
      </w:r>
      <w:r w:rsidRPr="00BF4EFB">
        <w:rPr>
          <w:rFonts w:ascii="Times New Roman" w:hAnsi="Times New Roman"/>
          <w:color w:val="212529"/>
          <w:sz w:val="24"/>
          <w:szCs w:val="24"/>
        </w:rPr>
        <w:t xml:space="preserve"> lebonyolítása</w:t>
      </w:r>
      <w:r w:rsidR="0099685A" w:rsidRPr="00BF4EFB">
        <w:rPr>
          <w:rFonts w:ascii="Times New Roman" w:hAnsi="Times New Roman"/>
          <w:color w:val="212529"/>
          <w:sz w:val="24"/>
          <w:szCs w:val="24"/>
        </w:rPr>
        <w:t xml:space="preserve"> érdekében kezeli.</w:t>
      </w:r>
    </w:p>
    <w:p w:rsidR="00FB2D61" w:rsidRPr="00BF4EFB" w:rsidRDefault="00FB2D61" w:rsidP="00FB2D61">
      <w:pPr>
        <w:pStyle w:val="Cmsor1"/>
        <w:widowControl w:val="0"/>
        <w:numPr>
          <w:ilvl w:val="0"/>
          <w:numId w:val="1"/>
        </w:numPr>
        <w:tabs>
          <w:tab w:val="left" w:pos="461"/>
        </w:tabs>
        <w:autoSpaceDE w:val="0"/>
        <w:autoSpaceDN w:val="0"/>
        <w:spacing w:before="0" w:beforeAutospacing="0" w:after="0" w:afterAutospacing="0"/>
        <w:ind w:left="426"/>
        <w:jc w:val="center"/>
        <w:rPr>
          <w:sz w:val="24"/>
          <w:szCs w:val="24"/>
        </w:rPr>
      </w:pPr>
      <w:r w:rsidRPr="00BF4EFB">
        <w:rPr>
          <w:sz w:val="24"/>
          <w:szCs w:val="24"/>
        </w:rPr>
        <w:t>A kezelt adatok köre és forrása</w:t>
      </w:r>
    </w:p>
    <w:p w:rsidR="0003542B" w:rsidRPr="00BF4EFB" w:rsidRDefault="0003542B" w:rsidP="0003542B">
      <w:pPr>
        <w:pStyle w:val="Cmsor1"/>
        <w:widowControl w:val="0"/>
        <w:tabs>
          <w:tab w:val="left" w:pos="461"/>
        </w:tabs>
        <w:autoSpaceDE w:val="0"/>
        <w:autoSpaceDN w:val="0"/>
        <w:spacing w:before="0" w:beforeAutospacing="0" w:after="0" w:afterAutospacing="0"/>
        <w:ind w:left="426"/>
        <w:rPr>
          <w:sz w:val="24"/>
          <w:szCs w:val="24"/>
        </w:rPr>
      </w:pPr>
    </w:p>
    <w:p w:rsidR="00F23421" w:rsidRPr="00BF4EFB" w:rsidRDefault="00F160FA" w:rsidP="00F160FA">
      <w:pPr>
        <w:shd w:val="clear" w:color="auto" w:fill="FFFFFF"/>
        <w:jc w:val="both"/>
        <w:rPr>
          <w:rFonts w:ascii="Times New Roman" w:hAnsi="Times New Roman"/>
          <w:color w:val="212529"/>
          <w:sz w:val="24"/>
          <w:szCs w:val="24"/>
        </w:rPr>
      </w:pPr>
      <w:r w:rsidRPr="00BF4EFB">
        <w:rPr>
          <w:rFonts w:ascii="Times New Roman" w:hAnsi="Times New Roman"/>
          <w:color w:val="212529"/>
          <w:sz w:val="24"/>
          <w:szCs w:val="24"/>
        </w:rPr>
        <w:t>Adatkezelő kizárólag közvetlenül érintett által megadott személyes adatokat kezeli.</w:t>
      </w:r>
    </w:p>
    <w:p w:rsidR="00FB2D61" w:rsidRPr="00BF4EFB" w:rsidRDefault="00F160FA" w:rsidP="00F160FA">
      <w:pPr>
        <w:shd w:val="clear" w:color="auto" w:fill="FFFFFF"/>
        <w:jc w:val="both"/>
        <w:rPr>
          <w:rFonts w:ascii="Times New Roman" w:hAnsi="Times New Roman"/>
          <w:color w:val="212529"/>
          <w:sz w:val="24"/>
          <w:szCs w:val="24"/>
        </w:rPr>
      </w:pPr>
      <w:r w:rsidRPr="00BF4EFB">
        <w:rPr>
          <w:rFonts w:ascii="Times New Roman" w:hAnsi="Times New Roman"/>
          <w:color w:val="212529"/>
          <w:sz w:val="24"/>
          <w:szCs w:val="24"/>
        </w:rPr>
        <w:t>A</w:t>
      </w:r>
      <w:r w:rsidR="00F23421" w:rsidRPr="00BF4EFB">
        <w:rPr>
          <w:rFonts w:ascii="Times New Roman" w:hAnsi="Times New Roman"/>
          <w:color w:val="212529"/>
          <w:sz w:val="24"/>
          <w:szCs w:val="24"/>
        </w:rPr>
        <w:t>datkezelő a</w:t>
      </w:r>
      <w:r w:rsidR="00FB2D61" w:rsidRPr="00BF4EFB">
        <w:rPr>
          <w:rFonts w:ascii="Times New Roman" w:hAnsi="Times New Roman"/>
          <w:color w:val="212529"/>
          <w:sz w:val="24"/>
          <w:szCs w:val="24"/>
        </w:rPr>
        <w:t xml:space="preserve"> fenti cél elérése érdekében </w:t>
      </w:r>
      <w:r w:rsidR="00F23421" w:rsidRPr="00BF4EFB">
        <w:rPr>
          <w:rFonts w:ascii="Times New Roman" w:hAnsi="Times New Roman"/>
          <w:color w:val="212529"/>
          <w:sz w:val="24"/>
          <w:szCs w:val="24"/>
        </w:rPr>
        <w:t>kezeli a szavazásra megjelent személy nevét, munkahelyének adatait, működési nyilvántartási számát/pecsétszámát/alapnyilvántartási számát</w:t>
      </w:r>
      <w:r w:rsidRPr="00BF4EFB">
        <w:rPr>
          <w:rFonts w:ascii="Times New Roman" w:hAnsi="Times New Roman"/>
          <w:color w:val="212529"/>
          <w:sz w:val="24"/>
          <w:szCs w:val="24"/>
        </w:rPr>
        <w:t xml:space="preserve">. </w:t>
      </w:r>
    </w:p>
    <w:p w:rsidR="00FB2D61" w:rsidRPr="00BF4EFB" w:rsidRDefault="00FB2D61" w:rsidP="00FB2D61">
      <w:pPr>
        <w:pStyle w:val="Cmsor1"/>
        <w:widowControl w:val="0"/>
        <w:numPr>
          <w:ilvl w:val="0"/>
          <w:numId w:val="1"/>
        </w:numPr>
        <w:tabs>
          <w:tab w:val="left" w:pos="461"/>
        </w:tabs>
        <w:autoSpaceDE w:val="0"/>
        <w:autoSpaceDN w:val="0"/>
        <w:spacing w:before="0" w:beforeAutospacing="0" w:after="0" w:afterAutospacing="0"/>
        <w:ind w:left="0"/>
        <w:jc w:val="center"/>
        <w:rPr>
          <w:sz w:val="24"/>
          <w:szCs w:val="24"/>
        </w:rPr>
      </w:pPr>
      <w:r w:rsidRPr="00BF4EFB">
        <w:rPr>
          <w:sz w:val="24"/>
          <w:szCs w:val="24"/>
        </w:rPr>
        <w:t>Az adatkezelés jogalapja</w:t>
      </w:r>
    </w:p>
    <w:p w:rsidR="0003542B" w:rsidRPr="00BF4EFB" w:rsidRDefault="0003542B" w:rsidP="0003542B">
      <w:pPr>
        <w:pStyle w:val="Cmsor1"/>
        <w:widowControl w:val="0"/>
        <w:tabs>
          <w:tab w:val="left" w:pos="461"/>
        </w:tabs>
        <w:autoSpaceDE w:val="0"/>
        <w:autoSpaceDN w:val="0"/>
        <w:spacing w:before="0" w:beforeAutospacing="0" w:after="0" w:afterAutospacing="0"/>
        <w:rPr>
          <w:sz w:val="24"/>
          <w:szCs w:val="24"/>
        </w:rPr>
      </w:pPr>
    </w:p>
    <w:p w:rsidR="00FB2D61" w:rsidRPr="00BF4EFB" w:rsidRDefault="00FB2D61" w:rsidP="00F23421">
      <w:pPr>
        <w:shd w:val="clear" w:color="auto" w:fill="FFFFFF"/>
        <w:jc w:val="both"/>
        <w:rPr>
          <w:rFonts w:ascii="Times New Roman" w:eastAsiaTheme="minorHAnsi" w:hAnsi="Times New Roman"/>
          <w:color w:val="212529"/>
          <w:sz w:val="24"/>
          <w:szCs w:val="24"/>
        </w:rPr>
      </w:pPr>
      <w:r w:rsidRPr="00BF4EFB">
        <w:rPr>
          <w:rFonts w:ascii="Times New Roman" w:eastAsiaTheme="minorHAnsi" w:hAnsi="Times New Roman"/>
          <w:color w:val="212529"/>
          <w:sz w:val="24"/>
          <w:szCs w:val="24"/>
        </w:rPr>
        <w:t xml:space="preserve">Adatkezelő személyes adatokat </w:t>
      </w:r>
      <w:r w:rsidR="009D1298" w:rsidRPr="00BF4EFB">
        <w:rPr>
          <w:rFonts w:ascii="Times New Roman" w:eastAsiaTheme="minorHAnsi" w:hAnsi="Times New Roman"/>
          <w:color w:val="212529"/>
          <w:sz w:val="24"/>
          <w:szCs w:val="24"/>
        </w:rPr>
        <w:t>a választási eljárás</w:t>
      </w:r>
      <w:r w:rsidR="00F23421" w:rsidRPr="00BF4EFB">
        <w:rPr>
          <w:rFonts w:ascii="Times New Roman" w:eastAsiaTheme="minorHAnsi" w:hAnsi="Times New Roman"/>
          <w:color w:val="212529"/>
          <w:sz w:val="24"/>
          <w:szCs w:val="24"/>
        </w:rPr>
        <w:t>ban a</w:t>
      </w:r>
      <w:r w:rsidR="00583CBF" w:rsidRPr="00BF4EFB">
        <w:rPr>
          <w:rFonts w:ascii="Times New Roman" w:eastAsiaTheme="minorHAnsi" w:hAnsi="Times New Roman"/>
          <w:color w:val="212529"/>
          <w:sz w:val="24"/>
          <w:szCs w:val="24"/>
        </w:rPr>
        <w:t xml:space="preserve"> GDPR 6. cikk (1) bekezdés e) pontja szerint kezeli</w:t>
      </w:r>
      <w:r w:rsidR="00F23421" w:rsidRPr="00BF4EFB">
        <w:rPr>
          <w:rFonts w:ascii="Times New Roman" w:eastAsiaTheme="minorHAnsi" w:hAnsi="Times New Roman"/>
          <w:color w:val="212529"/>
          <w:sz w:val="24"/>
          <w:szCs w:val="24"/>
        </w:rPr>
        <w:t xml:space="preserve">, figyelemmel az Egészségügyi Tudományos Tanácsról szóló 28/2014. (IV. 10.) EMMI rendelet </w:t>
      </w:r>
      <w:r w:rsidR="002F7D26">
        <w:rPr>
          <w:rFonts w:ascii="Times New Roman" w:eastAsiaTheme="minorHAnsi" w:hAnsi="Times New Roman"/>
          <w:color w:val="212529"/>
          <w:sz w:val="24"/>
          <w:szCs w:val="24"/>
        </w:rPr>
        <w:t>1/E.</w:t>
      </w:r>
      <w:r w:rsidR="00F23421" w:rsidRPr="00BF4EFB">
        <w:rPr>
          <w:rFonts w:ascii="Times New Roman" w:eastAsiaTheme="minorHAnsi" w:hAnsi="Times New Roman"/>
          <w:color w:val="212529"/>
          <w:sz w:val="24"/>
          <w:szCs w:val="24"/>
        </w:rPr>
        <w:t xml:space="preserve"> § (</w:t>
      </w:r>
      <w:r w:rsidR="002F7D26">
        <w:rPr>
          <w:rFonts w:ascii="Times New Roman" w:eastAsiaTheme="minorHAnsi" w:hAnsi="Times New Roman"/>
          <w:color w:val="212529"/>
          <w:sz w:val="24"/>
          <w:szCs w:val="24"/>
        </w:rPr>
        <w:t>3</w:t>
      </w:r>
      <w:r w:rsidR="00F23421" w:rsidRPr="00BF4EFB">
        <w:rPr>
          <w:rFonts w:ascii="Times New Roman" w:eastAsiaTheme="minorHAnsi" w:hAnsi="Times New Roman"/>
          <w:color w:val="212529"/>
          <w:sz w:val="24"/>
          <w:szCs w:val="24"/>
        </w:rPr>
        <w:t>) bekezdésére.</w:t>
      </w:r>
    </w:p>
    <w:p w:rsidR="00FB2D61" w:rsidRPr="00BF4EFB" w:rsidRDefault="00FB2D61" w:rsidP="00FB2D61">
      <w:pPr>
        <w:pStyle w:val="Cmsor1"/>
        <w:widowControl w:val="0"/>
        <w:numPr>
          <w:ilvl w:val="0"/>
          <w:numId w:val="1"/>
        </w:numPr>
        <w:tabs>
          <w:tab w:val="left" w:pos="461"/>
        </w:tabs>
        <w:autoSpaceDE w:val="0"/>
        <w:autoSpaceDN w:val="0"/>
        <w:spacing w:before="0" w:beforeAutospacing="0" w:after="0" w:afterAutospacing="0"/>
        <w:ind w:left="0"/>
        <w:jc w:val="center"/>
        <w:rPr>
          <w:sz w:val="24"/>
          <w:szCs w:val="24"/>
        </w:rPr>
      </w:pPr>
      <w:r w:rsidRPr="00BF4EFB">
        <w:rPr>
          <w:sz w:val="24"/>
          <w:szCs w:val="24"/>
        </w:rPr>
        <w:t>Az adatok tárolási ideje</w:t>
      </w:r>
    </w:p>
    <w:p w:rsidR="0003542B" w:rsidRPr="00BF4EFB" w:rsidRDefault="0003542B" w:rsidP="0003542B">
      <w:pPr>
        <w:pStyle w:val="Cmsor1"/>
        <w:widowControl w:val="0"/>
        <w:tabs>
          <w:tab w:val="left" w:pos="461"/>
        </w:tabs>
        <w:autoSpaceDE w:val="0"/>
        <w:autoSpaceDN w:val="0"/>
        <w:spacing w:before="0" w:beforeAutospacing="0" w:after="0" w:afterAutospacing="0"/>
        <w:rPr>
          <w:sz w:val="24"/>
          <w:szCs w:val="24"/>
        </w:rPr>
      </w:pPr>
    </w:p>
    <w:p w:rsidR="00FB2D61" w:rsidRPr="00BF4EFB" w:rsidRDefault="00FB2D61" w:rsidP="00FB2D61">
      <w:pPr>
        <w:shd w:val="clear" w:color="auto" w:fill="FFFFFF"/>
        <w:jc w:val="both"/>
        <w:rPr>
          <w:rFonts w:ascii="Times New Roman" w:hAnsi="Times New Roman"/>
          <w:color w:val="212529"/>
          <w:sz w:val="24"/>
          <w:szCs w:val="24"/>
        </w:rPr>
      </w:pPr>
      <w:r w:rsidRPr="00BF4EFB">
        <w:rPr>
          <w:rFonts w:ascii="Times New Roman" w:eastAsiaTheme="minorHAnsi" w:hAnsi="Times New Roman"/>
          <w:color w:val="212529"/>
          <w:sz w:val="24"/>
          <w:szCs w:val="24"/>
        </w:rPr>
        <w:t xml:space="preserve">Adatkezelő </w:t>
      </w:r>
      <w:r w:rsidR="00F23421" w:rsidRPr="00BF4EFB">
        <w:rPr>
          <w:rFonts w:ascii="Times New Roman" w:eastAsiaTheme="minorHAnsi" w:hAnsi="Times New Roman"/>
          <w:color w:val="212529"/>
          <w:sz w:val="24"/>
          <w:szCs w:val="24"/>
        </w:rPr>
        <w:t>a szavazáson résztvevők személyes</w:t>
      </w:r>
      <w:r w:rsidR="00F160FA" w:rsidRPr="00BF4EFB">
        <w:rPr>
          <w:rFonts w:ascii="Times New Roman" w:eastAsiaTheme="minorHAnsi" w:hAnsi="Times New Roman"/>
          <w:color w:val="212529"/>
          <w:sz w:val="24"/>
          <w:szCs w:val="24"/>
        </w:rPr>
        <w:t xml:space="preserve"> adatait a </w:t>
      </w:r>
      <w:r w:rsidR="00C713CD">
        <w:rPr>
          <w:rFonts w:ascii="Times New Roman" w:eastAsiaTheme="minorHAnsi" w:hAnsi="Times New Roman"/>
          <w:color w:val="212529"/>
          <w:sz w:val="24"/>
          <w:szCs w:val="24"/>
        </w:rPr>
        <w:t>központi</w:t>
      </w:r>
      <w:r w:rsidR="00F160FA" w:rsidRPr="00BF4EFB">
        <w:rPr>
          <w:rFonts w:ascii="Times New Roman" w:eastAsiaTheme="minorHAnsi" w:hAnsi="Times New Roman"/>
          <w:color w:val="212529"/>
          <w:sz w:val="24"/>
          <w:szCs w:val="24"/>
        </w:rPr>
        <w:t xml:space="preserve"> </w:t>
      </w:r>
      <w:proofErr w:type="gramStart"/>
      <w:r w:rsidR="00F160FA" w:rsidRPr="00BF4EFB">
        <w:rPr>
          <w:rFonts w:ascii="Times New Roman" w:eastAsiaTheme="minorHAnsi" w:hAnsi="Times New Roman"/>
          <w:color w:val="212529"/>
          <w:sz w:val="24"/>
          <w:szCs w:val="24"/>
        </w:rPr>
        <w:t>etikai</w:t>
      </w:r>
      <w:proofErr w:type="gramEnd"/>
      <w:r w:rsidR="00F160FA" w:rsidRPr="00BF4EFB">
        <w:rPr>
          <w:rFonts w:ascii="Times New Roman" w:eastAsiaTheme="minorHAnsi" w:hAnsi="Times New Roman"/>
          <w:color w:val="212529"/>
          <w:sz w:val="24"/>
          <w:szCs w:val="24"/>
        </w:rPr>
        <w:t xml:space="preserve"> bizottságok választásának jogerős végeredményének megállapításáig kezeli</w:t>
      </w:r>
      <w:r w:rsidR="0020364B" w:rsidRPr="00BF4EFB">
        <w:rPr>
          <w:rFonts w:ascii="Times New Roman" w:eastAsiaTheme="minorHAnsi" w:hAnsi="Times New Roman"/>
          <w:color w:val="212529"/>
          <w:sz w:val="24"/>
          <w:szCs w:val="24"/>
        </w:rPr>
        <w:t>.</w:t>
      </w:r>
    </w:p>
    <w:p w:rsidR="00FB2D61" w:rsidRPr="00BF4EFB" w:rsidRDefault="00FB2D61" w:rsidP="00FB2D61">
      <w:pPr>
        <w:pStyle w:val="Cmsor1"/>
        <w:widowControl w:val="0"/>
        <w:numPr>
          <w:ilvl w:val="0"/>
          <w:numId w:val="1"/>
        </w:numPr>
        <w:autoSpaceDE w:val="0"/>
        <w:autoSpaceDN w:val="0"/>
        <w:spacing w:before="0" w:beforeAutospacing="0" w:after="0" w:afterAutospacing="0"/>
        <w:ind w:left="709"/>
        <w:jc w:val="center"/>
        <w:rPr>
          <w:sz w:val="24"/>
          <w:szCs w:val="24"/>
        </w:rPr>
      </w:pPr>
      <w:r w:rsidRPr="00BF4EFB">
        <w:rPr>
          <w:sz w:val="24"/>
          <w:szCs w:val="24"/>
        </w:rPr>
        <w:t>A személyes adatok címzettjei</w:t>
      </w:r>
      <w:r w:rsidR="0020364B" w:rsidRPr="00BF4EFB">
        <w:rPr>
          <w:sz w:val="24"/>
          <w:szCs w:val="24"/>
        </w:rPr>
        <w:t>, automatizált döntéshozatal és profilalkotás</w:t>
      </w:r>
    </w:p>
    <w:p w:rsidR="00F23421" w:rsidRPr="00BF4EFB" w:rsidRDefault="00F23421" w:rsidP="00F23421">
      <w:pPr>
        <w:pStyle w:val="Cmsor1"/>
        <w:widowControl w:val="0"/>
        <w:autoSpaceDE w:val="0"/>
        <w:autoSpaceDN w:val="0"/>
        <w:spacing w:before="0" w:beforeAutospacing="0" w:after="0" w:afterAutospacing="0"/>
        <w:ind w:left="709"/>
        <w:rPr>
          <w:sz w:val="24"/>
          <w:szCs w:val="24"/>
        </w:rPr>
      </w:pPr>
    </w:p>
    <w:p w:rsidR="003774E1" w:rsidRPr="005E5BFC" w:rsidRDefault="002F7D26" w:rsidP="005E5BFC">
      <w:pPr>
        <w:pStyle w:val="Default"/>
        <w:jc w:val="both"/>
        <w:rPr>
          <w:rFonts w:ascii="Times New Roman" w:eastAsia="Times New Roman" w:hAnsi="Times New Roman" w:cs="Times New Roman"/>
        </w:rPr>
      </w:pPr>
      <w:r>
        <w:rPr>
          <w:rFonts w:ascii="Times New Roman" w:hAnsi="Times New Roman"/>
          <w:color w:val="212529"/>
        </w:rPr>
        <w:t>F</w:t>
      </w:r>
      <w:r w:rsidRPr="002F7D26">
        <w:rPr>
          <w:rFonts w:ascii="Times New Roman" w:hAnsi="Times New Roman"/>
          <w:color w:val="212529"/>
        </w:rPr>
        <w:t xml:space="preserve">igyelemmel </w:t>
      </w:r>
      <w:proofErr w:type="gramStart"/>
      <w:r w:rsidRPr="002F7D26">
        <w:rPr>
          <w:rFonts w:ascii="Times New Roman" w:hAnsi="Times New Roman"/>
          <w:color w:val="212529"/>
        </w:rPr>
        <w:t>a</w:t>
      </w:r>
      <w:proofErr w:type="gramEnd"/>
      <w:r w:rsidRPr="002F7D26">
        <w:rPr>
          <w:rFonts w:ascii="Times New Roman" w:hAnsi="Times New Roman"/>
          <w:color w:val="212529"/>
        </w:rPr>
        <w:t xml:space="preserve"> az orvosokkal, fogorvosokkal, továbbá az egészségügyi felsőfokú szakirányú szakképzésben egészségügyi szakképesítést szerzett egészségügyi dolgozókkal szembeni etikai eljárás szabályairól szóló 318/2023. (VII. 17.) Korm. rendelet</w:t>
      </w:r>
      <w:r>
        <w:rPr>
          <w:rFonts w:ascii="Times New Roman" w:hAnsi="Times New Roman"/>
          <w:color w:val="212529"/>
        </w:rPr>
        <w:t xml:space="preserve"> 5. § (2) bekezdésre, a</w:t>
      </w:r>
      <w:r w:rsidRPr="002F7D26">
        <w:rPr>
          <w:rFonts w:ascii="Times New Roman" w:hAnsi="Times New Roman"/>
          <w:color w:val="212529"/>
        </w:rPr>
        <w:t xml:space="preserve">datkezelő </w:t>
      </w:r>
      <w:r>
        <w:rPr>
          <w:rFonts w:ascii="Times New Roman" w:hAnsi="Times New Roman"/>
          <w:color w:val="212529"/>
        </w:rPr>
        <w:t>a</w:t>
      </w:r>
      <w:r w:rsidR="00F23421" w:rsidRPr="00BF4EFB">
        <w:rPr>
          <w:rFonts w:ascii="Times New Roman" w:hAnsi="Times New Roman"/>
          <w:color w:val="212529"/>
        </w:rPr>
        <w:t xml:space="preserve"> választás </w:t>
      </w:r>
      <w:r w:rsidR="00F23421" w:rsidRPr="005E5BFC">
        <w:rPr>
          <w:rFonts w:ascii="Times New Roman" w:eastAsia="Times New Roman" w:hAnsi="Times New Roman" w:cs="Times New Roman"/>
        </w:rPr>
        <w:t xml:space="preserve">technikai lebonyolítása érdekében </w:t>
      </w:r>
      <w:r w:rsidR="000045F8" w:rsidRPr="005E5BFC">
        <w:rPr>
          <w:rFonts w:ascii="Times New Roman" w:eastAsia="Times New Roman" w:hAnsi="Times New Roman" w:cs="Times New Roman"/>
        </w:rPr>
        <w:t xml:space="preserve">az alábbi </w:t>
      </w:r>
      <w:r w:rsidR="003774E1" w:rsidRPr="005E5BFC">
        <w:rPr>
          <w:rFonts w:ascii="Times New Roman" w:eastAsia="Times New Roman" w:hAnsi="Times New Roman" w:cs="Times New Roman"/>
        </w:rPr>
        <w:t>címzetteknek továbbítja</w:t>
      </w:r>
      <w:r w:rsidR="00356084" w:rsidRPr="005E5BFC">
        <w:rPr>
          <w:rFonts w:ascii="Times New Roman" w:eastAsia="Times New Roman" w:hAnsi="Times New Roman" w:cs="Times New Roman"/>
        </w:rPr>
        <w:t>:</w:t>
      </w:r>
    </w:p>
    <w:p w:rsidR="005E5BFC" w:rsidRDefault="003774E1" w:rsidP="005E5BFC">
      <w:pPr>
        <w:pStyle w:val="Default"/>
        <w:jc w:val="both"/>
        <w:rPr>
          <w:rFonts w:ascii="Times New Roman" w:eastAsia="Times New Roman" w:hAnsi="Times New Roman" w:cs="Times New Roman"/>
        </w:rPr>
      </w:pPr>
      <w:proofErr w:type="gramStart"/>
      <w:r w:rsidRPr="005E5BFC">
        <w:rPr>
          <w:rFonts w:ascii="Times New Roman" w:eastAsia="Times New Roman" w:hAnsi="Times New Roman" w:cs="Times New Roman"/>
        </w:rPr>
        <w:t>Dél-budai Centrumkórház Szent Imre Egyetemi Oktatókórház</w:t>
      </w:r>
      <w:r w:rsidR="002F7D26" w:rsidRPr="005E5BFC">
        <w:rPr>
          <w:rFonts w:ascii="Times New Roman" w:eastAsia="Times New Roman" w:hAnsi="Times New Roman" w:cs="Times New Roman"/>
        </w:rPr>
        <w:t xml:space="preserve"> </w:t>
      </w:r>
      <w:r w:rsidR="005E5BFC" w:rsidRPr="005E5BFC">
        <w:rPr>
          <w:rFonts w:ascii="Times New Roman" w:eastAsia="Times New Roman" w:hAnsi="Times New Roman" w:cs="Times New Roman"/>
        </w:rPr>
        <w:t>(Székhely címe: 1115 Budapest, Tétényi út 12-16.; Telefon: 464-8600 Fax: 203-3645 E-mail: </w:t>
      </w:r>
      <w:hyperlink r:id="rId8" w:history="1">
        <w:r w:rsidR="005E5BFC" w:rsidRPr="005E5BFC">
          <w:rPr>
            <w:rFonts w:ascii="Times New Roman" w:eastAsia="Times New Roman" w:hAnsi="Times New Roman" w:cs="Times New Roman"/>
          </w:rPr>
          <w:t>pr@szentimrekorhaz.hu</w:t>
        </w:r>
      </w:hyperlink>
      <w:r w:rsidR="005E5BFC" w:rsidRPr="005E5BFC">
        <w:rPr>
          <w:rFonts w:ascii="Times New Roman" w:eastAsia="Times New Roman" w:hAnsi="Times New Roman" w:cs="Times New Roman"/>
        </w:rPr>
        <w:t>)</w:t>
      </w:r>
      <w:r w:rsidR="002F7D26" w:rsidRPr="005E5BFC">
        <w:rPr>
          <w:rFonts w:ascii="Times New Roman" w:eastAsia="Times New Roman" w:hAnsi="Times New Roman" w:cs="Times New Roman"/>
        </w:rPr>
        <w:tab/>
      </w:r>
      <w:r w:rsidRPr="005E5BFC">
        <w:rPr>
          <w:rFonts w:ascii="Times New Roman" w:eastAsia="Times New Roman" w:hAnsi="Times New Roman" w:cs="Times New Roman"/>
        </w:rPr>
        <w:br/>
      </w:r>
      <w:r w:rsidR="002F7D26" w:rsidRPr="005E5BFC">
        <w:rPr>
          <w:rFonts w:ascii="Times New Roman" w:eastAsia="Times New Roman" w:hAnsi="Times New Roman" w:cs="Times New Roman"/>
        </w:rPr>
        <w:t>Észak-Pesti Centrumkórház-Honvédkórház</w:t>
      </w:r>
      <w:r w:rsidR="002F7D26" w:rsidRPr="005E5BFC">
        <w:rPr>
          <w:rFonts w:ascii="Times New Roman" w:eastAsia="Times New Roman" w:hAnsi="Times New Roman" w:cs="Times New Roman"/>
        </w:rPr>
        <w:tab/>
      </w:r>
      <w:r w:rsidR="00356084" w:rsidRPr="005E5BFC">
        <w:rPr>
          <w:rFonts w:ascii="Times New Roman" w:eastAsia="Times New Roman" w:hAnsi="Times New Roman" w:cs="Times New Roman"/>
        </w:rPr>
        <w:t xml:space="preserve"> </w:t>
      </w:r>
      <w:r w:rsidR="005E5BFC" w:rsidRPr="005E5BFC">
        <w:rPr>
          <w:rFonts w:ascii="Times New Roman" w:eastAsia="Times New Roman" w:hAnsi="Times New Roman" w:cs="Times New Roman"/>
        </w:rPr>
        <w:t>(</w:t>
      </w:r>
      <w:r w:rsidR="00193F1C">
        <w:rPr>
          <w:rFonts w:ascii="Times New Roman" w:eastAsia="Times New Roman" w:hAnsi="Times New Roman" w:cs="Times New Roman"/>
        </w:rPr>
        <w:t>Tel.:</w:t>
      </w:r>
      <w:r w:rsidR="001C5977">
        <w:rPr>
          <w:rFonts w:ascii="Times New Roman" w:eastAsia="Times New Roman" w:hAnsi="Times New Roman" w:cs="Times New Roman"/>
        </w:rPr>
        <w:t xml:space="preserve"> +36 1 465 1800; </w:t>
      </w:r>
      <w:r w:rsidR="001C5977" w:rsidRPr="005E5BFC">
        <w:rPr>
          <w:rFonts w:ascii="Times New Roman" w:eastAsia="Times New Roman" w:hAnsi="Times New Roman" w:cs="Times New Roman"/>
        </w:rPr>
        <w:t>Székhely címe: </w:t>
      </w:r>
      <w:r w:rsidR="001C5977">
        <w:rPr>
          <w:rFonts w:ascii="Times New Roman" w:eastAsia="Times New Roman" w:hAnsi="Times New Roman" w:cs="Times New Roman"/>
        </w:rPr>
        <w:t xml:space="preserve">1134 Róbert Károly körút 44; </w:t>
      </w:r>
      <w:r w:rsidR="001C5977" w:rsidRPr="005E5BFC">
        <w:rPr>
          <w:rFonts w:ascii="Times New Roman" w:eastAsia="Times New Roman" w:hAnsi="Times New Roman" w:cs="Times New Roman"/>
        </w:rPr>
        <w:t>E-mail:</w:t>
      </w:r>
      <w:r w:rsidR="001C5977">
        <w:rPr>
          <w:rFonts w:ascii="Times New Roman" w:eastAsia="Times New Roman" w:hAnsi="Times New Roman" w:cs="Times New Roman"/>
        </w:rPr>
        <w:t xml:space="preserve"> </w:t>
      </w:r>
      <w:hyperlink r:id="rId9" w:history="1">
        <w:r w:rsidR="00D62ECE" w:rsidRPr="008005E5">
          <w:rPr>
            <w:rStyle w:val="Hiperhivatkozs"/>
            <w:rFonts w:ascii="Times New Roman" w:eastAsia="Times New Roman" w:hAnsi="Times New Roman" w:cs="Times New Roman"/>
          </w:rPr>
          <w:t>epchk@epc-honvedkorhaz.hu</w:t>
        </w:r>
      </w:hyperlink>
      <w:r w:rsidR="005E5BFC" w:rsidRPr="005E5BFC">
        <w:rPr>
          <w:rFonts w:ascii="Times New Roman" w:eastAsia="Times New Roman" w:hAnsi="Times New Roman" w:cs="Times New Roman"/>
        </w:rPr>
        <w:t>)</w:t>
      </w:r>
      <w:r w:rsidR="005E5BFC" w:rsidRPr="005E5BFC">
        <w:rPr>
          <w:rFonts w:ascii="Times New Roman" w:eastAsia="Times New Roman" w:hAnsi="Times New Roman" w:cs="Times New Roman"/>
        </w:rPr>
        <w:tab/>
      </w:r>
      <w:r w:rsidR="00314640">
        <w:rPr>
          <w:rFonts w:ascii="Times New Roman" w:eastAsia="Times New Roman" w:hAnsi="Times New Roman" w:cs="Times New Roman"/>
        </w:rPr>
        <w:br/>
      </w:r>
      <w:r w:rsidR="002F7D26" w:rsidRPr="005E5BFC">
        <w:rPr>
          <w:rFonts w:ascii="Times New Roman" w:eastAsia="Times New Roman" w:hAnsi="Times New Roman" w:cs="Times New Roman"/>
        </w:rPr>
        <w:t>Észak-budai Szent János Centrumkórház</w:t>
      </w:r>
      <w:r w:rsidR="005E5BFC" w:rsidRPr="005E5BFC">
        <w:rPr>
          <w:rFonts w:ascii="Times New Roman" w:eastAsia="Times New Roman" w:hAnsi="Times New Roman" w:cs="Times New Roman"/>
        </w:rPr>
        <w:t xml:space="preserve"> </w:t>
      </w:r>
      <w:r w:rsidR="005E5BFC" w:rsidRPr="005E5BFC">
        <w:rPr>
          <w:rFonts w:ascii="Times New Roman" w:eastAsia="Times New Roman" w:hAnsi="Times New Roman" w:cs="Times New Roman"/>
        </w:rPr>
        <w:t>(Székhely címe: 1125 Budapest, Diós árok 1-3.</w:t>
      </w:r>
      <w:r w:rsidR="005E5BFC" w:rsidRPr="005E5BFC">
        <w:rPr>
          <w:rFonts w:ascii="Times New Roman" w:eastAsia="Times New Roman" w:hAnsi="Times New Roman" w:cs="Times New Roman"/>
        </w:rPr>
        <w:t xml:space="preserve">; </w:t>
      </w:r>
      <w:r w:rsidR="005E5BFC" w:rsidRPr="005E5BFC">
        <w:rPr>
          <w:rFonts w:ascii="Times New Roman" w:eastAsia="Times New Roman" w:hAnsi="Times New Roman" w:cs="Times New Roman"/>
        </w:rPr>
        <w:t>Telefon: 06-</w:t>
      </w:r>
      <w:r w:rsidR="005E5BFC" w:rsidRPr="005E5BFC">
        <w:rPr>
          <w:rFonts w:ascii="Times New Roman" w:eastAsia="Times New Roman" w:hAnsi="Times New Roman" w:cs="Times New Roman"/>
        </w:rPr>
        <w:lastRenderedPageBreak/>
        <w:t>1-458 4500</w:t>
      </w:r>
      <w:r w:rsidR="005E5BFC" w:rsidRPr="005E5BFC">
        <w:rPr>
          <w:rFonts w:ascii="Times New Roman" w:eastAsia="Times New Roman" w:hAnsi="Times New Roman" w:cs="Times New Roman"/>
        </w:rPr>
        <w:t xml:space="preserve">; </w:t>
      </w:r>
      <w:r w:rsidR="005E5BFC" w:rsidRPr="005E5BFC">
        <w:rPr>
          <w:rFonts w:ascii="Times New Roman" w:eastAsia="Times New Roman" w:hAnsi="Times New Roman" w:cs="Times New Roman"/>
        </w:rPr>
        <w:t>E-mail: </w:t>
      </w:r>
      <w:hyperlink r:id="rId10" w:history="1">
        <w:r w:rsidR="00193F1C" w:rsidRPr="008005E5">
          <w:rPr>
            <w:rStyle w:val="Hiperhivatkozs"/>
            <w:rFonts w:ascii="Times New Roman" w:eastAsia="Times New Roman" w:hAnsi="Times New Roman" w:cs="Times New Roman"/>
          </w:rPr>
          <w:t>info@janoskorhaz.hu</w:t>
        </w:r>
        <w:proofErr w:type="gramEnd"/>
      </w:hyperlink>
      <w:r w:rsidR="005E5BFC" w:rsidRPr="005E5BFC">
        <w:rPr>
          <w:rFonts w:ascii="Times New Roman" w:eastAsia="Times New Roman" w:hAnsi="Times New Roman" w:cs="Times New Roman"/>
        </w:rPr>
        <w:fldChar w:fldCharType="begin"/>
      </w:r>
      <w:r w:rsidR="005E5BFC" w:rsidRPr="005E5BFC">
        <w:rPr>
          <w:rFonts w:ascii="Times New Roman" w:eastAsia="Times New Roman" w:hAnsi="Times New Roman" w:cs="Times New Roman"/>
        </w:rPr>
        <w:instrText xml:space="preserve"> HYPERLINK </w:instrText>
      </w:r>
      <w:proofErr w:type="gramStart"/>
      <w:r w:rsidR="005E5BFC" w:rsidRPr="005E5BFC">
        <w:rPr>
          <w:rFonts w:ascii="Times New Roman" w:eastAsia="Times New Roman" w:hAnsi="Times New Roman" w:cs="Times New Roman"/>
        </w:rPr>
        <w:instrText xml:space="preserve">"mailto:ettv@bm.gov.hu" </w:instrText>
      </w:r>
      <w:r w:rsidR="005E5BFC" w:rsidRPr="005E5BFC">
        <w:rPr>
          <w:rFonts w:ascii="Times New Roman" w:eastAsia="Times New Roman" w:hAnsi="Times New Roman" w:cs="Times New Roman"/>
        </w:rPr>
        <w:fldChar w:fldCharType="separate"/>
      </w:r>
      <w:r w:rsidR="005E5BFC" w:rsidRPr="005E5BFC">
        <w:rPr>
          <w:rFonts w:ascii="Times New Roman" w:eastAsia="Times New Roman" w:hAnsi="Times New Roman" w:cs="Times New Roman"/>
        </w:rPr>
        <w:t>;</w:t>
      </w:r>
      <w:r w:rsidR="005E5BFC" w:rsidRPr="005E5BFC">
        <w:rPr>
          <w:rFonts w:ascii="Times New Roman" w:eastAsia="Times New Roman" w:hAnsi="Times New Roman" w:cs="Times New Roman"/>
        </w:rPr>
        <w:fldChar w:fldCharType="end"/>
      </w:r>
      <w:r w:rsidR="005E5BFC" w:rsidRPr="005E5BFC">
        <w:rPr>
          <w:rFonts w:ascii="Times New Roman" w:eastAsia="Times New Roman" w:hAnsi="Times New Roman" w:cs="Times New Roman"/>
        </w:rPr>
        <w:t>)</w:t>
      </w:r>
      <w:proofErr w:type="gramEnd"/>
      <w:r w:rsidR="005E5BFC" w:rsidRPr="005E5BFC">
        <w:rPr>
          <w:rFonts w:ascii="Times New Roman" w:eastAsia="Times New Roman" w:hAnsi="Times New Roman" w:cs="Times New Roman"/>
        </w:rPr>
        <w:tab/>
      </w:r>
      <w:r w:rsidR="005E5BFC" w:rsidRPr="005E5BFC">
        <w:rPr>
          <w:rFonts w:ascii="Times New Roman" w:eastAsia="Times New Roman" w:hAnsi="Times New Roman" w:cs="Times New Roman"/>
        </w:rPr>
        <w:br/>
      </w:r>
    </w:p>
    <w:p w:rsidR="002F7D26" w:rsidRPr="005E5BFC" w:rsidRDefault="002F7D26" w:rsidP="005E5BFC">
      <w:pPr>
        <w:pStyle w:val="Default"/>
        <w:jc w:val="both"/>
        <w:rPr>
          <w:rFonts w:ascii="Times New Roman" w:eastAsia="Times New Roman" w:hAnsi="Times New Roman" w:cs="Times New Roman"/>
        </w:rPr>
      </w:pPr>
      <w:r w:rsidRPr="005E5BFC">
        <w:rPr>
          <w:rFonts w:ascii="Times New Roman" w:eastAsia="Times New Roman" w:hAnsi="Times New Roman" w:cs="Times New Roman"/>
        </w:rPr>
        <w:t xml:space="preserve">Figyelemmel az </w:t>
      </w:r>
      <w:r w:rsidRPr="005E5BFC">
        <w:rPr>
          <w:rFonts w:ascii="Times New Roman" w:eastAsia="Times New Roman" w:hAnsi="Times New Roman" w:cs="Times New Roman"/>
        </w:rPr>
        <w:t>Egészségügyi Tudományos Tanácsról szóló 28/2014. (IV. 10.) EMMI rendelet 1/</w:t>
      </w:r>
      <w:r w:rsidRPr="005E5BFC">
        <w:rPr>
          <w:rFonts w:ascii="Times New Roman" w:eastAsia="Times New Roman" w:hAnsi="Times New Roman" w:cs="Times New Roman"/>
        </w:rPr>
        <w:t>G</w:t>
      </w:r>
      <w:r w:rsidRPr="005E5BFC">
        <w:rPr>
          <w:rFonts w:ascii="Times New Roman" w:eastAsia="Times New Roman" w:hAnsi="Times New Roman" w:cs="Times New Roman"/>
        </w:rPr>
        <w:t>. § (</w:t>
      </w:r>
      <w:r w:rsidRPr="005E5BFC">
        <w:rPr>
          <w:rFonts w:ascii="Times New Roman" w:eastAsia="Times New Roman" w:hAnsi="Times New Roman" w:cs="Times New Roman"/>
        </w:rPr>
        <w:t>8</w:t>
      </w:r>
      <w:r w:rsidRPr="005E5BFC">
        <w:rPr>
          <w:rFonts w:ascii="Times New Roman" w:eastAsia="Times New Roman" w:hAnsi="Times New Roman" w:cs="Times New Roman"/>
        </w:rPr>
        <w:t>) bekezdésére</w:t>
      </w:r>
      <w:r w:rsidRPr="005E5BFC">
        <w:rPr>
          <w:rFonts w:ascii="Times New Roman" w:eastAsia="Times New Roman" w:hAnsi="Times New Roman" w:cs="Times New Roman"/>
        </w:rPr>
        <w:t xml:space="preserve"> adatkezelő a választások eredményjegyzőkönyveiben rögzített személyes adatokat az Egészségügyi Tudományos Tanács (Székhely címe:</w:t>
      </w:r>
      <w:r w:rsidRPr="005E5BFC">
        <w:rPr>
          <w:rFonts w:ascii="Times New Roman" w:eastAsia="Times New Roman" w:hAnsi="Times New Roman" w:cs="Times New Roman"/>
        </w:rPr>
        <w:t> 1054 Budapest, Báthory u. 10.</w:t>
      </w:r>
      <w:r w:rsidRPr="005E5BFC">
        <w:rPr>
          <w:rFonts w:ascii="Times New Roman" w:eastAsia="Times New Roman" w:hAnsi="Times New Roman" w:cs="Times New Roman"/>
        </w:rPr>
        <w:br/>
      </w:r>
      <w:r w:rsidRPr="005E5BFC">
        <w:rPr>
          <w:rFonts w:ascii="Times New Roman" w:eastAsia="Times New Roman" w:hAnsi="Times New Roman" w:cs="Times New Roman"/>
        </w:rPr>
        <w:t>Telefon:</w:t>
      </w:r>
      <w:r w:rsidRPr="005E5BFC">
        <w:rPr>
          <w:rFonts w:ascii="Times New Roman" w:eastAsia="Times New Roman" w:hAnsi="Times New Roman" w:cs="Times New Roman"/>
        </w:rPr>
        <w:t> (+36 1) 795 1192</w:t>
      </w:r>
      <w:r w:rsidRPr="005E5BFC">
        <w:rPr>
          <w:rFonts w:ascii="Times New Roman" w:eastAsia="Times New Roman" w:hAnsi="Times New Roman" w:cs="Times New Roman"/>
        </w:rPr>
        <w:t>; E-mail:</w:t>
      </w:r>
      <w:r w:rsidRPr="005E5BFC">
        <w:rPr>
          <w:rFonts w:ascii="Times New Roman" w:eastAsia="Times New Roman" w:hAnsi="Times New Roman" w:cs="Times New Roman"/>
        </w:rPr>
        <w:t> </w:t>
      </w:r>
      <w:hyperlink r:id="rId11" w:history="1">
        <w:r w:rsidRPr="005E5BFC">
          <w:rPr>
            <w:rFonts w:ascii="Times New Roman" w:eastAsia="Times New Roman" w:hAnsi="Times New Roman" w:cs="Times New Roman"/>
          </w:rPr>
          <w:t>ettv@bm.gov.hu</w:t>
        </w:r>
      </w:hyperlink>
      <w:r w:rsidRPr="005E5BFC">
        <w:rPr>
          <w:rFonts w:ascii="Times New Roman" w:eastAsia="Times New Roman" w:hAnsi="Times New Roman" w:cs="Times New Roman"/>
        </w:rPr>
        <w:t>) felé továbbítja.</w:t>
      </w:r>
    </w:p>
    <w:p w:rsidR="005E5BFC" w:rsidRDefault="005E5BFC" w:rsidP="00F23421">
      <w:pPr>
        <w:pStyle w:val="Default"/>
        <w:jc w:val="both"/>
        <w:rPr>
          <w:rFonts w:ascii="Times New Roman" w:eastAsia="Times New Roman" w:hAnsi="Times New Roman" w:cs="Times New Roman"/>
        </w:rPr>
      </w:pPr>
    </w:p>
    <w:p w:rsidR="00F23421" w:rsidRPr="00BF4EFB" w:rsidRDefault="00F23421" w:rsidP="00F23421">
      <w:pPr>
        <w:pStyle w:val="Default"/>
        <w:jc w:val="both"/>
        <w:rPr>
          <w:rFonts w:ascii="Times New Roman" w:eastAsia="Times New Roman" w:hAnsi="Times New Roman" w:cs="Times New Roman"/>
        </w:rPr>
      </w:pPr>
      <w:r w:rsidRPr="00BF4EFB">
        <w:rPr>
          <w:rFonts w:ascii="Times New Roman" w:eastAsia="Times New Roman" w:hAnsi="Times New Roman" w:cs="Times New Roman"/>
        </w:rPr>
        <w:t xml:space="preserve">Fentiteken túl adatkezelő a személyes adatokat harmadik személynek csak kivételes esetben adja ki, amennyiben jogszabályi előírások alapján köteles az általa kezelt személyes adatokat átadni az arra jogosult hatóságoknak (pl. bíróság, ügyészség, nyomozó hatóság, Állami Számvevőszék stb.). </w:t>
      </w:r>
    </w:p>
    <w:p w:rsidR="003774E1" w:rsidRDefault="003774E1" w:rsidP="000045F8">
      <w:pPr>
        <w:pStyle w:val="Default"/>
        <w:jc w:val="both"/>
        <w:rPr>
          <w:rFonts w:ascii="Times New Roman" w:eastAsia="Times New Roman" w:hAnsi="Times New Roman" w:cs="Times New Roman"/>
        </w:rPr>
      </w:pPr>
    </w:p>
    <w:p w:rsidR="00FB2D61" w:rsidRPr="00BF4EFB" w:rsidRDefault="00F23421" w:rsidP="000045F8">
      <w:pPr>
        <w:pStyle w:val="Default"/>
        <w:jc w:val="both"/>
        <w:rPr>
          <w:rFonts w:ascii="Times New Roman" w:hAnsi="Times New Roman" w:cs="Times New Roman"/>
          <w:color w:val="212529"/>
        </w:rPr>
      </w:pPr>
      <w:r w:rsidRPr="00BF4EFB">
        <w:rPr>
          <w:rFonts w:ascii="Times New Roman" w:eastAsia="Times New Roman" w:hAnsi="Times New Roman" w:cs="Times New Roman"/>
        </w:rPr>
        <w:t xml:space="preserve">Adatkezelő a </w:t>
      </w:r>
      <w:r w:rsidR="000045F8" w:rsidRPr="00BF4EFB">
        <w:rPr>
          <w:rFonts w:ascii="Times New Roman" w:eastAsia="Times New Roman" w:hAnsi="Times New Roman" w:cs="Times New Roman"/>
        </w:rPr>
        <w:t>választók sz</w:t>
      </w:r>
      <w:r w:rsidRPr="00BF4EFB">
        <w:rPr>
          <w:rFonts w:ascii="Times New Roman" w:eastAsia="Times New Roman" w:hAnsi="Times New Roman" w:cs="Times New Roman"/>
        </w:rPr>
        <w:t>emélyes adatait harmadik országba vagy nemzetközi szervezet részére nem továbbítja</w:t>
      </w:r>
      <w:r w:rsidR="000045F8" w:rsidRPr="00BF4EFB">
        <w:rPr>
          <w:rFonts w:ascii="Times New Roman" w:eastAsia="Times New Roman" w:hAnsi="Times New Roman" w:cs="Times New Roman"/>
        </w:rPr>
        <w:t>,</w:t>
      </w:r>
      <w:r w:rsidR="00F160FA" w:rsidRPr="00BF4EFB">
        <w:rPr>
          <w:rFonts w:ascii="Times New Roman" w:eastAsia="Times New Roman" w:hAnsi="Times New Roman" w:cs="Times New Roman"/>
        </w:rPr>
        <w:t xml:space="preserve"> a</w:t>
      </w:r>
      <w:r w:rsidR="00FB2D61" w:rsidRPr="00BF4EFB">
        <w:rPr>
          <w:rFonts w:ascii="Times New Roman" w:eastAsia="Times New Roman" w:hAnsi="Times New Roman" w:cs="Times New Roman"/>
        </w:rPr>
        <w:t xml:space="preserve"> személyes adatokon a</w:t>
      </w:r>
      <w:r w:rsidR="00FB2D61" w:rsidRPr="00BF4EFB">
        <w:rPr>
          <w:rFonts w:ascii="Times New Roman" w:hAnsi="Times New Roman" w:cs="Times New Roman"/>
          <w:color w:val="212529"/>
        </w:rPr>
        <w:t>lapuló automatizált döntéshozatali mechanizmust és profilalkotást</w:t>
      </w:r>
      <w:r w:rsidR="0020364B" w:rsidRPr="00BF4EFB">
        <w:rPr>
          <w:rFonts w:ascii="Times New Roman" w:hAnsi="Times New Roman" w:cs="Times New Roman"/>
          <w:color w:val="212529"/>
        </w:rPr>
        <w:t xml:space="preserve"> nem alkalmaz</w:t>
      </w:r>
      <w:r w:rsidR="00BF4EFB" w:rsidRPr="00BF4EFB">
        <w:rPr>
          <w:rFonts w:ascii="Times New Roman" w:hAnsi="Times New Roman" w:cs="Times New Roman"/>
          <w:color w:val="212529"/>
        </w:rPr>
        <w:t>.</w:t>
      </w:r>
    </w:p>
    <w:p w:rsidR="00BF4EFB" w:rsidRPr="00BF4EFB" w:rsidRDefault="00BF4EFB" w:rsidP="000045F8">
      <w:pPr>
        <w:pStyle w:val="Default"/>
        <w:jc w:val="both"/>
        <w:rPr>
          <w:rFonts w:ascii="Times New Roman" w:hAnsi="Times New Roman" w:cs="Times New Roman"/>
          <w:color w:val="212529"/>
        </w:rPr>
      </w:pPr>
    </w:p>
    <w:p w:rsidR="00FB2D61" w:rsidRPr="00BF4EFB" w:rsidRDefault="00FB2D61" w:rsidP="00FB2D61">
      <w:pPr>
        <w:pStyle w:val="Cmsor1"/>
        <w:widowControl w:val="0"/>
        <w:numPr>
          <w:ilvl w:val="0"/>
          <w:numId w:val="1"/>
        </w:numPr>
        <w:tabs>
          <w:tab w:val="left" w:pos="461"/>
        </w:tabs>
        <w:autoSpaceDE w:val="0"/>
        <w:autoSpaceDN w:val="0"/>
        <w:spacing w:before="0" w:beforeAutospacing="0" w:after="0" w:afterAutospacing="0"/>
        <w:ind w:left="460" w:hanging="361"/>
        <w:jc w:val="center"/>
        <w:rPr>
          <w:sz w:val="24"/>
          <w:szCs w:val="24"/>
        </w:rPr>
      </w:pPr>
      <w:r w:rsidRPr="00BF4EFB">
        <w:rPr>
          <w:sz w:val="24"/>
          <w:szCs w:val="24"/>
        </w:rPr>
        <w:t>Az érintett adatkezeléssel</w:t>
      </w:r>
      <w:r w:rsidRPr="00BF4EFB">
        <w:rPr>
          <w:spacing w:val="-4"/>
          <w:sz w:val="24"/>
          <w:szCs w:val="24"/>
        </w:rPr>
        <w:t xml:space="preserve"> kapcsolatos </w:t>
      </w:r>
      <w:r w:rsidRPr="00BF4EFB">
        <w:rPr>
          <w:sz w:val="24"/>
          <w:szCs w:val="24"/>
        </w:rPr>
        <w:t>jogai</w:t>
      </w:r>
    </w:p>
    <w:p w:rsidR="0003542B" w:rsidRPr="00BF4EFB" w:rsidRDefault="0003542B" w:rsidP="0003542B">
      <w:pPr>
        <w:pStyle w:val="Cmsor1"/>
        <w:widowControl w:val="0"/>
        <w:tabs>
          <w:tab w:val="left" w:pos="461"/>
        </w:tabs>
        <w:autoSpaceDE w:val="0"/>
        <w:autoSpaceDN w:val="0"/>
        <w:spacing w:before="0" w:beforeAutospacing="0" w:after="0" w:afterAutospacing="0"/>
        <w:ind w:left="460"/>
        <w:rPr>
          <w:sz w:val="24"/>
          <w:szCs w:val="24"/>
        </w:rPr>
      </w:pPr>
    </w:p>
    <w:p w:rsidR="0003542B" w:rsidRPr="00BF4EFB" w:rsidRDefault="00FB2D61" w:rsidP="0003542B">
      <w:pPr>
        <w:shd w:val="clear" w:color="auto" w:fill="FFFFFF"/>
        <w:jc w:val="both"/>
        <w:rPr>
          <w:rFonts w:ascii="Times New Roman" w:hAnsi="Times New Roman"/>
          <w:color w:val="212529"/>
          <w:sz w:val="24"/>
          <w:szCs w:val="24"/>
        </w:rPr>
      </w:pPr>
      <w:r w:rsidRPr="00BF4EFB">
        <w:rPr>
          <w:rFonts w:ascii="Times New Roman" w:hAnsi="Times New Roman"/>
          <w:color w:val="212529"/>
          <w:sz w:val="24"/>
          <w:szCs w:val="24"/>
        </w:rPr>
        <w:t xml:space="preserve">Érintett adatkezeléssel kapcsolatos jogait adatkezelő 1. pontban megadott elérhetőségeire címzett írásbeli kérelme alapján gyakorolhatja. Adatkezelő az érintett jogai gyakorlására irányuló kérelmét az annak beérkezésétől számított legfeljebb egy hónapon belül teljesíti. </w:t>
      </w:r>
      <w:r w:rsidR="00F160FA" w:rsidRPr="00BF4EFB">
        <w:rPr>
          <w:rFonts w:ascii="Times New Roman" w:hAnsi="Times New Roman"/>
          <w:color w:val="212529"/>
          <w:sz w:val="24"/>
          <w:szCs w:val="24"/>
        </w:rPr>
        <w:t xml:space="preserve">Az érintett </w:t>
      </w:r>
      <w:r w:rsidR="0003542B" w:rsidRPr="00BF4EFB">
        <w:rPr>
          <w:rFonts w:ascii="Times New Roman" w:hAnsi="Times New Roman"/>
          <w:color w:val="212529"/>
          <w:sz w:val="24"/>
          <w:szCs w:val="24"/>
        </w:rPr>
        <w:t>kérelmezheti az adatkezelőnél</w:t>
      </w:r>
      <w:r w:rsidR="00F160FA" w:rsidRPr="00BF4EFB">
        <w:rPr>
          <w:rFonts w:ascii="Times New Roman" w:hAnsi="Times New Roman"/>
          <w:color w:val="212529"/>
          <w:sz w:val="24"/>
          <w:szCs w:val="24"/>
        </w:rPr>
        <w:t xml:space="preserve">: </w:t>
      </w:r>
      <w:r w:rsidR="0003542B" w:rsidRPr="00BF4EFB">
        <w:rPr>
          <w:rFonts w:ascii="Times New Roman" w:hAnsi="Times New Roman"/>
          <w:color w:val="212529"/>
          <w:sz w:val="24"/>
          <w:szCs w:val="24"/>
        </w:rPr>
        <w:tab/>
      </w:r>
    </w:p>
    <w:p w:rsidR="0003542B" w:rsidRPr="00BF4EFB" w:rsidRDefault="0003542B" w:rsidP="0003542B">
      <w:pPr>
        <w:shd w:val="clear" w:color="auto" w:fill="FFFFFF"/>
        <w:jc w:val="both"/>
        <w:rPr>
          <w:rFonts w:ascii="Times New Roman" w:hAnsi="Times New Roman"/>
          <w:color w:val="212529"/>
          <w:sz w:val="24"/>
          <w:szCs w:val="24"/>
        </w:rPr>
      </w:pPr>
      <w:proofErr w:type="gramStart"/>
      <w:r w:rsidRPr="00BF4EFB">
        <w:rPr>
          <w:rFonts w:ascii="Times New Roman" w:hAnsi="Times New Roman"/>
          <w:color w:val="212529"/>
          <w:sz w:val="24"/>
          <w:szCs w:val="24"/>
        </w:rPr>
        <w:t>személyes</w:t>
      </w:r>
      <w:proofErr w:type="gramEnd"/>
      <w:r w:rsidRPr="00BF4EFB">
        <w:rPr>
          <w:rFonts w:ascii="Times New Roman" w:hAnsi="Times New Roman"/>
          <w:color w:val="212529"/>
          <w:sz w:val="24"/>
          <w:szCs w:val="24"/>
        </w:rPr>
        <w:t xml:space="preserve"> adataihoz való hozzáférését,</w:t>
      </w:r>
      <w:r w:rsidRPr="00BF4EFB">
        <w:rPr>
          <w:rFonts w:ascii="Times New Roman" w:hAnsi="Times New Roman"/>
          <w:color w:val="212529"/>
          <w:sz w:val="24"/>
          <w:szCs w:val="24"/>
        </w:rPr>
        <w:tab/>
      </w:r>
      <w:r w:rsidRPr="00BF4EFB">
        <w:rPr>
          <w:rFonts w:ascii="Times New Roman" w:hAnsi="Times New Roman"/>
          <w:color w:val="212529"/>
          <w:sz w:val="24"/>
          <w:szCs w:val="24"/>
        </w:rPr>
        <w:tab/>
      </w:r>
      <w:r w:rsidRPr="00BF4EFB">
        <w:rPr>
          <w:rFonts w:ascii="Times New Roman" w:hAnsi="Times New Roman"/>
          <w:color w:val="212529"/>
          <w:sz w:val="24"/>
          <w:szCs w:val="24"/>
        </w:rPr>
        <w:br/>
        <w:t>személyes adatainak helyesbítését,</w:t>
      </w:r>
      <w:r w:rsidRPr="00BF4EFB">
        <w:rPr>
          <w:rFonts w:ascii="Times New Roman" w:hAnsi="Times New Roman"/>
          <w:color w:val="212529"/>
          <w:sz w:val="24"/>
          <w:szCs w:val="24"/>
        </w:rPr>
        <w:tab/>
      </w:r>
      <w:r w:rsidRPr="00BF4EFB">
        <w:rPr>
          <w:rFonts w:ascii="Times New Roman" w:hAnsi="Times New Roman"/>
          <w:color w:val="212529"/>
          <w:sz w:val="24"/>
          <w:szCs w:val="24"/>
        </w:rPr>
        <w:br/>
        <w:t>személyes adatainak törlését,</w:t>
      </w:r>
      <w:r w:rsidRPr="00BF4EFB">
        <w:rPr>
          <w:rFonts w:ascii="Times New Roman" w:hAnsi="Times New Roman"/>
          <w:color w:val="212529"/>
          <w:sz w:val="24"/>
          <w:szCs w:val="24"/>
        </w:rPr>
        <w:tab/>
      </w:r>
      <w:r w:rsidRPr="00BF4EFB">
        <w:rPr>
          <w:rFonts w:ascii="Times New Roman" w:hAnsi="Times New Roman"/>
          <w:color w:val="212529"/>
          <w:sz w:val="24"/>
          <w:szCs w:val="24"/>
        </w:rPr>
        <w:br/>
        <w:t>az adott adatkezelés korlátozását,</w:t>
      </w:r>
      <w:r w:rsidRPr="00BF4EFB">
        <w:rPr>
          <w:rFonts w:ascii="Times New Roman" w:hAnsi="Times New Roman"/>
          <w:color w:val="212529"/>
          <w:sz w:val="24"/>
          <w:szCs w:val="24"/>
        </w:rPr>
        <w:tab/>
      </w:r>
      <w:r w:rsidRPr="00BF4EFB">
        <w:rPr>
          <w:rFonts w:ascii="Times New Roman" w:hAnsi="Times New Roman"/>
          <w:color w:val="212529"/>
          <w:sz w:val="24"/>
          <w:szCs w:val="24"/>
        </w:rPr>
        <w:br/>
        <w:t>személyes adatainak hordozhatóságát,</w:t>
      </w:r>
      <w:r w:rsidRPr="00BF4EFB">
        <w:rPr>
          <w:rFonts w:ascii="Times New Roman" w:hAnsi="Times New Roman"/>
          <w:color w:val="212529"/>
          <w:sz w:val="24"/>
          <w:szCs w:val="24"/>
        </w:rPr>
        <w:tab/>
      </w:r>
      <w:r w:rsidRPr="00BF4EFB">
        <w:rPr>
          <w:rFonts w:ascii="Times New Roman" w:hAnsi="Times New Roman"/>
          <w:color w:val="212529"/>
          <w:sz w:val="24"/>
          <w:szCs w:val="24"/>
        </w:rPr>
        <w:br/>
        <w:t>tiltakozhat személyes adatai kezelése ellen.</w:t>
      </w:r>
    </w:p>
    <w:p w:rsidR="00FB2D61" w:rsidRPr="00BF4EFB" w:rsidRDefault="00FB2D61" w:rsidP="00FB2D61">
      <w:pPr>
        <w:pStyle w:val="Szvegtrzs"/>
        <w:spacing w:line="276" w:lineRule="auto"/>
        <w:ind w:right="115"/>
        <w:jc w:val="both"/>
        <w:rPr>
          <w:rFonts w:ascii="Times New Roman" w:eastAsiaTheme="minorHAnsi" w:hAnsi="Times New Roman" w:cs="Times New Roman"/>
          <w:color w:val="212529"/>
          <w:sz w:val="24"/>
          <w:szCs w:val="24"/>
          <w:lang w:eastAsia="en-US" w:bidi="ar-SA"/>
        </w:rPr>
      </w:pPr>
    </w:p>
    <w:p w:rsidR="00FB2D61" w:rsidRPr="00BF4EFB" w:rsidRDefault="00FB2D61" w:rsidP="00FB2D61">
      <w:pPr>
        <w:pStyle w:val="Cmsor1"/>
        <w:widowControl w:val="0"/>
        <w:numPr>
          <w:ilvl w:val="0"/>
          <w:numId w:val="1"/>
        </w:numPr>
        <w:tabs>
          <w:tab w:val="left" w:pos="461"/>
        </w:tabs>
        <w:autoSpaceDE w:val="0"/>
        <w:autoSpaceDN w:val="0"/>
        <w:spacing w:before="0" w:beforeAutospacing="0" w:after="0" w:afterAutospacing="0"/>
        <w:ind w:left="426"/>
        <w:jc w:val="center"/>
        <w:rPr>
          <w:sz w:val="24"/>
          <w:szCs w:val="24"/>
        </w:rPr>
      </w:pPr>
      <w:r w:rsidRPr="00BF4EFB">
        <w:rPr>
          <w:sz w:val="24"/>
          <w:szCs w:val="24"/>
        </w:rPr>
        <w:t>Jogérvényesítési lehetőségek</w:t>
      </w:r>
    </w:p>
    <w:p w:rsidR="00FB2D61" w:rsidRPr="00BF4EFB" w:rsidRDefault="00FB2D61" w:rsidP="00FB2D61">
      <w:pPr>
        <w:pStyle w:val="Szvegtrzs"/>
        <w:spacing w:line="276" w:lineRule="auto"/>
        <w:ind w:right="115"/>
        <w:jc w:val="both"/>
        <w:rPr>
          <w:rFonts w:ascii="Times New Roman" w:eastAsiaTheme="minorHAnsi" w:hAnsi="Times New Roman" w:cs="Times New Roman"/>
          <w:color w:val="212529"/>
          <w:sz w:val="24"/>
          <w:szCs w:val="24"/>
          <w:lang w:eastAsia="en-US" w:bidi="ar-SA"/>
        </w:rPr>
      </w:pPr>
    </w:p>
    <w:p w:rsidR="00FB2D61" w:rsidRPr="00BF4EFB" w:rsidRDefault="00FB2D61" w:rsidP="00FB2D61">
      <w:pPr>
        <w:pStyle w:val="Szvegtrzs"/>
        <w:spacing w:line="276" w:lineRule="auto"/>
        <w:ind w:right="115"/>
        <w:jc w:val="both"/>
        <w:rPr>
          <w:rFonts w:ascii="Times New Roman" w:eastAsiaTheme="minorHAnsi" w:hAnsi="Times New Roman" w:cs="Times New Roman"/>
          <w:color w:val="212529"/>
          <w:sz w:val="24"/>
          <w:szCs w:val="24"/>
          <w:lang w:eastAsia="en-US" w:bidi="ar-SA"/>
        </w:rPr>
      </w:pPr>
      <w:r w:rsidRPr="00BF4EFB">
        <w:rPr>
          <w:rFonts w:ascii="Times New Roman" w:eastAsiaTheme="minorHAnsi" w:hAnsi="Times New Roman" w:cs="Times New Roman"/>
          <w:color w:val="212529"/>
          <w:sz w:val="24"/>
          <w:szCs w:val="24"/>
          <w:lang w:eastAsia="en-US" w:bidi="ar-SA"/>
        </w:rPr>
        <w:t xml:space="preserve">Amennyiben érintett megítélése szerint a személyes adatainak kezelése során adatkezelő megsértette a hatályos adatvédelmi követelményeket, akkor </w:t>
      </w:r>
    </w:p>
    <w:p w:rsidR="00FB2D61" w:rsidRPr="00BF4EFB" w:rsidRDefault="00FB2D61" w:rsidP="00FB2D61">
      <w:pPr>
        <w:pStyle w:val="Szvegtrzs"/>
        <w:numPr>
          <w:ilvl w:val="0"/>
          <w:numId w:val="6"/>
        </w:numPr>
        <w:spacing w:line="276" w:lineRule="auto"/>
        <w:ind w:right="115"/>
        <w:jc w:val="both"/>
        <w:rPr>
          <w:rFonts w:ascii="Times New Roman" w:hAnsi="Times New Roman" w:cs="Times New Roman"/>
          <w:sz w:val="24"/>
          <w:szCs w:val="24"/>
        </w:rPr>
      </w:pPr>
      <w:r w:rsidRPr="00BF4EFB">
        <w:rPr>
          <w:rFonts w:ascii="Times New Roman" w:eastAsiaTheme="minorHAnsi" w:hAnsi="Times New Roman" w:cs="Times New Roman"/>
          <w:color w:val="212529"/>
          <w:sz w:val="24"/>
          <w:szCs w:val="24"/>
          <w:lang w:eastAsia="en-US" w:bidi="ar-SA"/>
        </w:rPr>
        <w:t>panaszt nyújthat be az illetékes Hatósághoz (Nemzeti Adatvédelmi és Információszabadság Hatóság, cím: 1055 Budapest, Falk Miksa utca 9-11., postacím: 1363 Budapest, Pf. 9</w:t>
      </w:r>
      <w:proofErr w:type="gramStart"/>
      <w:r w:rsidRPr="00BF4EFB">
        <w:rPr>
          <w:rFonts w:ascii="Times New Roman" w:eastAsiaTheme="minorHAnsi" w:hAnsi="Times New Roman" w:cs="Times New Roman"/>
          <w:color w:val="212529"/>
          <w:sz w:val="24"/>
          <w:szCs w:val="24"/>
          <w:lang w:eastAsia="en-US" w:bidi="ar-SA"/>
        </w:rPr>
        <w:t>.,</w:t>
      </w:r>
      <w:proofErr w:type="gramEnd"/>
      <w:r w:rsidRPr="00BF4EFB">
        <w:rPr>
          <w:rFonts w:ascii="Times New Roman" w:eastAsiaTheme="minorHAnsi" w:hAnsi="Times New Roman" w:cs="Times New Roman"/>
          <w:color w:val="212529"/>
          <w:sz w:val="24"/>
          <w:szCs w:val="24"/>
          <w:lang w:eastAsia="en-US" w:bidi="ar-SA"/>
        </w:rPr>
        <w:t xml:space="preserve"> E-mail: </w:t>
      </w:r>
      <w:hyperlink r:id="rId12" w:history="1">
        <w:r w:rsidRPr="00BF4EFB">
          <w:rPr>
            <w:rStyle w:val="Hiperhivatkozs"/>
            <w:rFonts w:ascii="Times New Roman" w:eastAsiaTheme="minorHAnsi" w:hAnsi="Times New Roman" w:cs="Times New Roman"/>
            <w:sz w:val="24"/>
            <w:szCs w:val="24"/>
            <w:lang w:eastAsia="en-US" w:bidi="ar-SA"/>
          </w:rPr>
          <w:t>ugyfelszolgalat@naih.hu</w:t>
        </w:r>
      </w:hyperlink>
      <w:r w:rsidRPr="00BF4EFB">
        <w:rPr>
          <w:rFonts w:ascii="Times New Roman" w:eastAsiaTheme="minorHAnsi" w:hAnsi="Times New Roman" w:cs="Times New Roman"/>
          <w:color w:val="212529"/>
          <w:sz w:val="24"/>
          <w:szCs w:val="24"/>
          <w:lang w:eastAsia="en-US" w:bidi="ar-SA"/>
        </w:rPr>
        <w:t xml:space="preserve">), vagy </w:t>
      </w:r>
    </w:p>
    <w:p w:rsidR="00FB2D61" w:rsidRPr="00BF4EFB" w:rsidRDefault="00FB2D61" w:rsidP="00FB2D61">
      <w:pPr>
        <w:pStyle w:val="Szvegtrzs"/>
        <w:numPr>
          <w:ilvl w:val="0"/>
          <w:numId w:val="6"/>
        </w:numPr>
        <w:spacing w:line="276" w:lineRule="auto"/>
        <w:ind w:right="115"/>
        <w:jc w:val="both"/>
        <w:rPr>
          <w:rFonts w:ascii="Times New Roman" w:hAnsi="Times New Roman" w:cs="Times New Roman"/>
          <w:sz w:val="24"/>
          <w:szCs w:val="24"/>
        </w:rPr>
      </w:pPr>
      <w:r w:rsidRPr="00BF4EFB">
        <w:rPr>
          <w:rFonts w:ascii="Times New Roman" w:eastAsiaTheme="minorHAnsi" w:hAnsi="Times New Roman" w:cs="Times New Roman"/>
          <w:color w:val="212529"/>
          <w:sz w:val="24"/>
          <w:szCs w:val="24"/>
          <w:lang w:eastAsia="en-US" w:bidi="ar-SA"/>
        </w:rPr>
        <w:t>lehetősége van adatainak védelme érdekében bírósághoz fordulni, amely soron kívül jár el. Érintett a keresetet választása szerint a lakóhelye (állandó lakcím) vagy a tartózkodási helye (idei</w:t>
      </w:r>
      <w:r w:rsidR="008A66D0" w:rsidRPr="00BF4EFB">
        <w:rPr>
          <w:rFonts w:ascii="Times New Roman" w:eastAsiaTheme="minorHAnsi" w:hAnsi="Times New Roman" w:cs="Times New Roman"/>
          <w:color w:val="212529"/>
          <w:sz w:val="24"/>
          <w:szCs w:val="24"/>
          <w:lang w:eastAsia="en-US" w:bidi="ar-SA"/>
        </w:rPr>
        <w:t>glenes lakcím), illetve az OKFŐ</w:t>
      </w:r>
      <w:r w:rsidRPr="00BF4EFB">
        <w:rPr>
          <w:rFonts w:ascii="Times New Roman" w:eastAsiaTheme="minorHAnsi" w:hAnsi="Times New Roman" w:cs="Times New Roman"/>
          <w:color w:val="212529"/>
          <w:sz w:val="24"/>
          <w:szCs w:val="24"/>
          <w:lang w:eastAsia="en-US" w:bidi="ar-SA"/>
        </w:rPr>
        <w:t xml:space="preserve"> székhelye szerint illetékes törvényszéknél nyújthatja be. </w:t>
      </w:r>
    </w:p>
    <w:p w:rsidR="007C798B" w:rsidRPr="00BF4EFB" w:rsidRDefault="007C798B">
      <w:pPr>
        <w:rPr>
          <w:rFonts w:ascii="Times New Roman" w:hAnsi="Times New Roman"/>
          <w:sz w:val="24"/>
          <w:szCs w:val="24"/>
        </w:rPr>
      </w:pPr>
    </w:p>
    <w:sectPr w:rsidR="007C798B" w:rsidRPr="00BF4EFB" w:rsidSect="007B07FA">
      <w:headerReference w:type="first" r:id="rId13"/>
      <w:pgSz w:w="11906" w:h="16838"/>
      <w:pgMar w:top="1417" w:right="991" w:bottom="1417" w:left="993"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7EA1" w:rsidRDefault="00AF7EA1" w:rsidP="00FB2D61">
      <w:pPr>
        <w:spacing w:after="0" w:line="240" w:lineRule="auto"/>
      </w:pPr>
      <w:r>
        <w:separator/>
      </w:r>
    </w:p>
  </w:endnote>
  <w:endnote w:type="continuationSeparator" w:id="0">
    <w:p w:rsidR="00AF7EA1" w:rsidRDefault="00AF7EA1" w:rsidP="00FB2D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ahoma">
    <w:panose1 w:val="020B0604030504040204"/>
    <w:charset w:val="EE"/>
    <w:family w:val="swiss"/>
    <w:pitch w:val="variable"/>
    <w:sig w:usb0="E1002EFF" w:usb1="C000605B" w:usb2="00000029" w:usb3="00000000" w:csb0="0001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7EA1" w:rsidRDefault="00AF7EA1" w:rsidP="00FB2D61">
      <w:pPr>
        <w:spacing w:after="0" w:line="240" w:lineRule="auto"/>
      </w:pPr>
      <w:r>
        <w:separator/>
      </w:r>
    </w:p>
  </w:footnote>
  <w:footnote w:type="continuationSeparator" w:id="0">
    <w:p w:rsidR="00AF7EA1" w:rsidRDefault="00AF7EA1" w:rsidP="00FB2D6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12C9" w:rsidRDefault="00AF7EA1" w:rsidP="00FB2D61">
    <w:pPr>
      <w:pStyle w:val="lfej"/>
      <w:spacing w:line="312" w:lineRule="auto"/>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E7B80"/>
    <w:multiLevelType w:val="hybridMultilevel"/>
    <w:tmpl w:val="59B61674"/>
    <w:lvl w:ilvl="0" w:tplc="A19A40C6">
      <w:start w:val="1"/>
      <w:numFmt w:val="decimal"/>
      <w:lvlText w:val="%1."/>
      <w:lvlJc w:val="left"/>
      <w:pPr>
        <w:ind w:left="3338" w:hanging="360"/>
      </w:pPr>
      <w:rPr>
        <w:rFonts w:ascii="Tahoma" w:eastAsia="Tahoma" w:hAnsi="Tahoma" w:cs="Tahoma" w:hint="default"/>
        <w:b/>
        <w:bCs/>
        <w:w w:val="99"/>
        <w:sz w:val="20"/>
        <w:szCs w:val="20"/>
        <w:lang w:val="hu-HU" w:eastAsia="hu-HU" w:bidi="hu-HU"/>
      </w:rPr>
    </w:lvl>
    <w:lvl w:ilvl="1" w:tplc="67408AA4">
      <w:numFmt w:val="bullet"/>
      <w:lvlText w:val="•"/>
      <w:lvlJc w:val="left"/>
      <w:pPr>
        <w:ind w:left="1338" w:hanging="360"/>
      </w:pPr>
      <w:rPr>
        <w:rFonts w:hint="default"/>
        <w:lang w:val="hu-HU" w:eastAsia="hu-HU" w:bidi="hu-HU"/>
      </w:rPr>
    </w:lvl>
    <w:lvl w:ilvl="2" w:tplc="2A72CA48">
      <w:numFmt w:val="bullet"/>
      <w:lvlText w:val="•"/>
      <w:lvlJc w:val="left"/>
      <w:pPr>
        <w:ind w:left="2217" w:hanging="360"/>
      </w:pPr>
      <w:rPr>
        <w:rFonts w:hint="default"/>
        <w:lang w:val="hu-HU" w:eastAsia="hu-HU" w:bidi="hu-HU"/>
      </w:rPr>
    </w:lvl>
    <w:lvl w:ilvl="3" w:tplc="E68C12FE">
      <w:numFmt w:val="bullet"/>
      <w:lvlText w:val="•"/>
      <w:lvlJc w:val="left"/>
      <w:pPr>
        <w:ind w:left="3095" w:hanging="360"/>
      </w:pPr>
      <w:rPr>
        <w:rFonts w:hint="default"/>
        <w:lang w:val="hu-HU" w:eastAsia="hu-HU" w:bidi="hu-HU"/>
      </w:rPr>
    </w:lvl>
    <w:lvl w:ilvl="4" w:tplc="E8D4A392">
      <w:numFmt w:val="bullet"/>
      <w:lvlText w:val="•"/>
      <w:lvlJc w:val="left"/>
      <w:pPr>
        <w:ind w:left="3974" w:hanging="360"/>
      </w:pPr>
      <w:rPr>
        <w:rFonts w:hint="default"/>
        <w:lang w:val="hu-HU" w:eastAsia="hu-HU" w:bidi="hu-HU"/>
      </w:rPr>
    </w:lvl>
    <w:lvl w:ilvl="5" w:tplc="C72C5C68">
      <w:numFmt w:val="bullet"/>
      <w:lvlText w:val="•"/>
      <w:lvlJc w:val="left"/>
      <w:pPr>
        <w:ind w:left="4853" w:hanging="360"/>
      </w:pPr>
      <w:rPr>
        <w:rFonts w:hint="default"/>
        <w:lang w:val="hu-HU" w:eastAsia="hu-HU" w:bidi="hu-HU"/>
      </w:rPr>
    </w:lvl>
    <w:lvl w:ilvl="6" w:tplc="82FC6542">
      <w:numFmt w:val="bullet"/>
      <w:lvlText w:val="•"/>
      <w:lvlJc w:val="left"/>
      <w:pPr>
        <w:ind w:left="5731" w:hanging="360"/>
      </w:pPr>
      <w:rPr>
        <w:rFonts w:hint="default"/>
        <w:lang w:val="hu-HU" w:eastAsia="hu-HU" w:bidi="hu-HU"/>
      </w:rPr>
    </w:lvl>
    <w:lvl w:ilvl="7" w:tplc="2B443FA2">
      <w:numFmt w:val="bullet"/>
      <w:lvlText w:val="•"/>
      <w:lvlJc w:val="left"/>
      <w:pPr>
        <w:ind w:left="6610" w:hanging="360"/>
      </w:pPr>
      <w:rPr>
        <w:rFonts w:hint="default"/>
        <w:lang w:val="hu-HU" w:eastAsia="hu-HU" w:bidi="hu-HU"/>
      </w:rPr>
    </w:lvl>
    <w:lvl w:ilvl="8" w:tplc="7B62F8B0">
      <w:numFmt w:val="bullet"/>
      <w:lvlText w:val="•"/>
      <w:lvlJc w:val="left"/>
      <w:pPr>
        <w:ind w:left="7489" w:hanging="360"/>
      </w:pPr>
      <w:rPr>
        <w:rFonts w:hint="default"/>
        <w:lang w:val="hu-HU" w:eastAsia="hu-HU" w:bidi="hu-HU"/>
      </w:rPr>
    </w:lvl>
  </w:abstractNum>
  <w:abstractNum w:abstractNumId="1" w15:restartNumberingAfterBreak="0">
    <w:nsid w:val="1E0C70CB"/>
    <w:multiLevelType w:val="multilevel"/>
    <w:tmpl w:val="C88882C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1EDF7F4C"/>
    <w:multiLevelType w:val="hybridMultilevel"/>
    <w:tmpl w:val="B28892D6"/>
    <w:lvl w:ilvl="0" w:tplc="040E0001">
      <w:start w:val="1"/>
      <w:numFmt w:val="bullet"/>
      <w:lvlText w:val=""/>
      <w:lvlJc w:val="left"/>
      <w:pPr>
        <w:ind w:left="1080" w:hanging="360"/>
      </w:pPr>
      <w:rPr>
        <w:rFonts w:ascii="Symbol" w:hAnsi="Symbol"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3" w15:restartNumberingAfterBreak="0">
    <w:nsid w:val="2F3413E9"/>
    <w:multiLevelType w:val="multilevel"/>
    <w:tmpl w:val="EDB872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56471B1"/>
    <w:multiLevelType w:val="hybridMultilevel"/>
    <w:tmpl w:val="8DF2ED9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 w15:restartNumberingAfterBreak="0">
    <w:nsid w:val="36546C78"/>
    <w:multiLevelType w:val="hybridMultilevel"/>
    <w:tmpl w:val="322C2C3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46B41E2E"/>
    <w:multiLevelType w:val="hybridMultilevel"/>
    <w:tmpl w:val="FA5AD2C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7" w15:restartNumberingAfterBreak="0">
    <w:nsid w:val="5EDA2D84"/>
    <w:multiLevelType w:val="hybridMultilevel"/>
    <w:tmpl w:val="1DEC4194"/>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6"/>
  </w:num>
  <w:num w:numId="4">
    <w:abstractNumId w:val="7"/>
  </w:num>
  <w:num w:numId="5">
    <w:abstractNumId w:val="4"/>
  </w:num>
  <w:num w:numId="6">
    <w:abstractNumId w:val="2"/>
  </w:num>
  <w:num w:numId="7">
    <w:abstractNumId w:val="5"/>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2D61"/>
    <w:rsid w:val="000045F8"/>
    <w:rsid w:val="0003542B"/>
    <w:rsid w:val="000F22E5"/>
    <w:rsid w:val="000F6DE8"/>
    <w:rsid w:val="001009B0"/>
    <w:rsid w:val="00193F1C"/>
    <w:rsid w:val="001C5977"/>
    <w:rsid w:val="0020364B"/>
    <w:rsid w:val="002678C6"/>
    <w:rsid w:val="002F7D26"/>
    <w:rsid w:val="00314640"/>
    <w:rsid w:val="00356084"/>
    <w:rsid w:val="003774E1"/>
    <w:rsid w:val="00396893"/>
    <w:rsid w:val="003A3FE0"/>
    <w:rsid w:val="00456778"/>
    <w:rsid w:val="00527E2E"/>
    <w:rsid w:val="00583CBF"/>
    <w:rsid w:val="005E5BFC"/>
    <w:rsid w:val="006971D0"/>
    <w:rsid w:val="006B1C28"/>
    <w:rsid w:val="0076655E"/>
    <w:rsid w:val="007C798B"/>
    <w:rsid w:val="008A488C"/>
    <w:rsid w:val="008A66D0"/>
    <w:rsid w:val="008B05B7"/>
    <w:rsid w:val="0099685A"/>
    <w:rsid w:val="009D1298"/>
    <w:rsid w:val="00AB3EE9"/>
    <w:rsid w:val="00AF7EA1"/>
    <w:rsid w:val="00BF4EFB"/>
    <w:rsid w:val="00C713CD"/>
    <w:rsid w:val="00CA71F9"/>
    <w:rsid w:val="00D62ECE"/>
    <w:rsid w:val="00DA5FE3"/>
    <w:rsid w:val="00DC3BC3"/>
    <w:rsid w:val="00DF0026"/>
    <w:rsid w:val="00EB61FC"/>
    <w:rsid w:val="00EC3109"/>
    <w:rsid w:val="00F160FA"/>
    <w:rsid w:val="00F23421"/>
    <w:rsid w:val="00FB2D61"/>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0CAA4C"/>
  <w15:chartTrackingRefBased/>
  <w15:docId w15:val="{0DF7F10F-BB77-4C2F-9EB6-F0161DB53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FB2D61"/>
    <w:pPr>
      <w:spacing w:after="200" w:line="276" w:lineRule="auto"/>
    </w:pPr>
    <w:rPr>
      <w:rFonts w:ascii="Calibri" w:eastAsia="Calibri" w:hAnsi="Calibri" w:cs="Times New Roman"/>
    </w:rPr>
  </w:style>
  <w:style w:type="paragraph" w:styleId="Cmsor1">
    <w:name w:val="heading 1"/>
    <w:basedOn w:val="Norml"/>
    <w:link w:val="Cmsor1Char"/>
    <w:uiPriority w:val="9"/>
    <w:qFormat/>
    <w:rsid w:val="00FB2D61"/>
    <w:pPr>
      <w:spacing w:before="100" w:beforeAutospacing="1" w:after="100" w:afterAutospacing="1" w:line="240" w:lineRule="auto"/>
      <w:outlineLvl w:val="0"/>
    </w:pPr>
    <w:rPr>
      <w:rFonts w:ascii="Times New Roman" w:eastAsia="Times New Roman" w:hAnsi="Times New Roman"/>
      <w:b/>
      <w:bCs/>
      <w:kern w:val="36"/>
      <w:sz w:val="48"/>
      <w:szCs w:val="48"/>
      <w:lang w:eastAsia="hu-HU"/>
    </w:rPr>
  </w:style>
  <w:style w:type="paragraph" w:styleId="Cmsor2">
    <w:name w:val="heading 2"/>
    <w:basedOn w:val="Norml"/>
    <w:next w:val="Norml"/>
    <w:link w:val="Cmsor2Char"/>
    <w:uiPriority w:val="9"/>
    <w:semiHidden/>
    <w:unhideWhenUsed/>
    <w:qFormat/>
    <w:rsid w:val="002F7D2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basedOn w:val="Bekezdsalapbettpusa"/>
    <w:link w:val="Cmsor1"/>
    <w:uiPriority w:val="9"/>
    <w:rsid w:val="00FB2D61"/>
    <w:rPr>
      <w:rFonts w:ascii="Times New Roman" w:eastAsia="Times New Roman" w:hAnsi="Times New Roman" w:cs="Times New Roman"/>
      <w:b/>
      <w:bCs/>
      <w:kern w:val="36"/>
      <w:sz w:val="48"/>
      <w:szCs w:val="48"/>
      <w:lang w:eastAsia="hu-HU"/>
    </w:rPr>
  </w:style>
  <w:style w:type="paragraph" w:styleId="lfej">
    <w:name w:val="header"/>
    <w:basedOn w:val="Norml"/>
    <w:link w:val="lfejChar"/>
    <w:uiPriority w:val="99"/>
    <w:unhideWhenUsed/>
    <w:rsid w:val="00FB2D61"/>
    <w:pPr>
      <w:tabs>
        <w:tab w:val="center" w:pos="4536"/>
        <w:tab w:val="right" w:pos="9072"/>
      </w:tabs>
      <w:spacing w:after="0" w:line="240" w:lineRule="auto"/>
    </w:pPr>
  </w:style>
  <w:style w:type="character" w:customStyle="1" w:styleId="lfejChar">
    <w:name w:val="Élőfej Char"/>
    <w:basedOn w:val="Bekezdsalapbettpusa"/>
    <w:link w:val="lfej"/>
    <w:uiPriority w:val="99"/>
    <w:rsid w:val="00FB2D61"/>
    <w:rPr>
      <w:rFonts w:ascii="Calibri" w:eastAsia="Calibri" w:hAnsi="Calibri" w:cs="Times New Roman"/>
    </w:rPr>
  </w:style>
  <w:style w:type="character" w:styleId="Hiperhivatkozs">
    <w:name w:val="Hyperlink"/>
    <w:basedOn w:val="Bekezdsalapbettpusa"/>
    <w:uiPriority w:val="99"/>
    <w:unhideWhenUsed/>
    <w:rsid w:val="00FB2D61"/>
    <w:rPr>
      <w:color w:val="0000FF"/>
      <w:u w:val="single"/>
    </w:rPr>
  </w:style>
  <w:style w:type="paragraph" w:styleId="Listaszerbekezds">
    <w:name w:val="List Paragraph"/>
    <w:aliases w:val="List Paragraph à moi,lista_2,Számozott lista 1,Eszeri felsorolás,List Paragraph1,Welt L Char,Welt L,Bullet List,FooterText,numbered,Paragraphe de liste1,Bulletr List Paragraph,列出段落,列出段落1,Listeafsnit1,リスト段落1,LISTA,List Paragraph"/>
    <w:basedOn w:val="Norml"/>
    <w:link w:val="ListaszerbekezdsChar"/>
    <w:uiPriority w:val="34"/>
    <w:qFormat/>
    <w:rsid w:val="00FB2D61"/>
    <w:pPr>
      <w:ind w:left="720"/>
      <w:contextualSpacing/>
    </w:pPr>
    <w:rPr>
      <w:rFonts w:asciiTheme="minorHAnsi" w:eastAsiaTheme="minorHAnsi" w:hAnsiTheme="minorHAnsi" w:cstheme="minorBidi"/>
    </w:rPr>
  </w:style>
  <w:style w:type="paragraph" w:styleId="Szvegtrzs">
    <w:name w:val="Body Text"/>
    <w:basedOn w:val="Norml"/>
    <w:link w:val="SzvegtrzsChar"/>
    <w:uiPriority w:val="1"/>
    <w:qFormat/>
    <w:rsid w:val="00FB2D61"/>
    <w:pPr>
      <w:widowControl w:val="0"/>
      <w:autoSpaceDE w:val="0"/>
      <w:autoSpaceDN w:val="0"/>
      <w:spacing w:after="0" w:line="240" w:lineRule="auto"/>
    </w:pPr>
    <w:rPr>
      <w:rFonts w:ascii="Tahoma" w:eastAsia="Tahoma" w:hAnsi="Tahoma" w:cs="Tahoma"/>
      <w:sz w:val="20"/>
      <w:szCs w:val="20"/>
      <w:lang w:eastAsia="hu-HU" w:bidi="hu-HU"/>
    </w:rPr>
  </w:style>
  <w:style w:type="character" w:customStyle="1" w:styleId="SzvegtrzsChar">
    <w:name w:val="Szövegtörzs Char"/>
    <w:basedOn w:val="Bekezdsalapbettpusa"/>
    <w:link w:val="Szvegtrzs"/>
    <w:uiPriority w:val="1"/>
    <w:rsid w:val="00FB2D61"/>
    <w:rPr>
      <w:rFonts w:ascii="Tahoma" w:eastAsia="Tahoma" w:hAnsi="Tahoma" w:cs="Tahoma"/>
      <w:sz w:val="20"/>
      <w:szCs w:val="20"/>
      <w:lang w:eastAsia="hu-HU" w:bidi="hu-HU"/>
    </w:rPr>
  </w:style>
  <w:style w:type="character" w:customStyle="1" w:styleId="ListaszerbekezdsChar">
    <w:name w:val="Listaszerű bekezdés Char"/>
    <w:aliases w:val="List Paragraph à moi Char,lista_2 Char,Számozott lista 1 Char,Eszeri felsorolás Char,List Paragraph1 Char,Welt L Char Char,Welt L Char1,Bullet List Char,FooterText Char,numbered Char,Paragraphe de liste1 Char,列出段落 Char"/>
    <w:link w:val="Listaszerbekezds"/>
    <w:uiPriority w:val="34"/>
    <w:qFormat/>
    <w:locked/>
    <w:rsid w:val="00FB2D61"/>
  </w:style>
  <w:style w:type="paragraph" w:styleId="llb">
    <w:name w:val="footer"/>
    <w:basedOn w:val="Norml"/>
    <w:link w:val="llbChar"/>
    <w:uiPriority w:val="99"/>
    <w:unhideWhenUsed/>
    <w:rsid w:val="00FB2D61"/>
    <w:pPr>
      <w:tabs>
        <w:tab w:val="center" w:pos="4536"/>
        <w:tab w:val="right" w:pos="9072"/>
      </w:tabs>
      <w:spacing w:after="0" w:line="240" w:lineRule="auto"/>
    </w:pPr>
  </w:style>
  <w:style w:type="character" w:customStyle="1" w:styleId="llbChar">
    <w:name w:val="Élőláb Char"/>
    <w:basedOn w:val="Bekezdsalapbettpusa"/>
    <w:link w:val="llb"/>
    <w:uiPriority w:val="99"/>
    <w:rsid w:val="00FB2D61"/>
    <w:rPr>
      <w:rFonts w:ascii="Calibri" w:eastAsia="Calibri" w:hAnsi="Calibri" w:cs="Times New Roman"/>
    </w:rPr>
  </w:style>
  <w:style w:type="character" w:customStyle="1" w:styleId="wordsection1Char">
    <w:name w:val="wordsection1 Char"/>
    <w:basedOn w:val="Bekezdsalapbettpusa"/>
    <w:link w:val="wordsection1"/>
    <w:locked/>
    <w:rsid w:val="00456778"/>
  </w:style>
  <w:style w:type="paragraph" w:customStyle="1" w:styleId="wordsection1">
    <w:name w:val="wordsection1"/>
    <w:basedOn w:val="Norml"/>
    <w:link w:val="wordsection1Char"/>
    <w:rsid w:val="00456778"/>
    <w:pPr>
      <w:spacing w:after="0" w:line="240" w:lineRule="auto"/>
    </w:pPr>
    <w:rPr>
      <w:rFonts w:asciiTheme="minorHAnsi" w:eastAsiaTheme="minorHAnsi" w:hAnsiTheme="minorHAnsi" w:cstheme="minorBidi"/>
    </w:rPr>
  </w:style>
  <w:style w:type="character" w:styleId="Kiemels2">
    <w:name w:val="Strong"/>
    <w:basedOn w:val="Bekezdsalapbettpusa"/>
    <w:uiPriority w:val="22"/>
    <w:qFormat/>
    <w:rsid w:val="0003542B"/>
    <w:rPr>
      <w:b/>
      <w:bCs/>
    </w:rPr>
  </w:style>
  <w:style w:type="paragraph" w:customStyle="1" w:styleId="Default">
    <w:name w:val="Default"/>
    <w:rsid w:val="00F23421"/>
    <w:pPr>
      <w:autoSpaceDE w:val="0"/>
      <w:autoSpaceDN w:val="0"/>
      <w:adjustRightInd w:val="0"/>
      <w:spacing w:after="0" w:line="240" w:lineRule="auto"/>
    </w:pPr>
    <w:rPr>
      <w:rFonts w:ascii="Calibri" w:eastAsia="Calibri" w:hAnsi="Calibri" w:cs="Calibri"/>
      <w:color w:val="000000"/>
      <w:sz w:val="24"/>
      <w:szCs w:val="24"/>
      <w:lang w:eastAsia="hu-HU"/>
    </w:rPr>
  </w:style>
  <w:style w:type="character" w:customStyle="1" w:styleId="Cmsor2Char">
    <w:name w:val="Címsor 2 Char"/>
    <w:basedOn w:val="Bekezdsalapbettpusa"/>
    <w:link w:val="Cmsor2"/>
    <w:uiPriority w:val="9"/>
    <w:semiHidden/>
    <w:rsid w:val="002F7D26"/>
    <w:rPr>
      <w:rFonts w:asciiTheme="majorHAnsi" w:eastAsiaTheme="majorEastAsia" w:hAnsiTheme="majorHAnsi" w:cstheme="majorBidi"/>
      <w:color w:val="2E74B5" w:themeColor="accent1" w:themeShade="BF"/>
      <w:sz w:val="26"/>
      <w:szCs w:val="26"/>
    </w:rPr>
  </w:style>
  <w:style w:type="character" w:customStyle="1" w:styleId="highlighted">
    <w:name w:val="highlighted"/>
    <w:basedOn w:val="Bekezdsalapbettpusa"/>
    <w:rsid w:val="002F7D26"/>
  </w:style>
  <w:style w:type="paragraph" w:styleId="NormlWeb">
    <w:name w:val="Normal (Web)"/>
    <w:basedOn w:val="Norml"/>
    <w:uiPriority w:val="99"/>
    <w:semiHidden/>
    <w:unhideWhenUsed/>
    <w:rsid w:val="005E5BFC"/>
    <w:pPr>
      <w:spacing w:before="100" w:beforeAutospacing="1" w:after="100" w:afterAutospacing="1" w:line="240" w:lineRule="auto"/>
    </w:pPr>
    <w:rPr>
      <w:rFonts w:ascii="Times New Roman" w:eastAsia="Times New Roman" w:hAnsi="Times New Roman"/>
      <w:sz w:val="24"/>
      <w:szCs w:val="24"/>
      <w:lang w:eastAsia="hu-H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4860981">
      <w:bodyDiv w:val="1"/>
      <w:marLeft w:val="0"/>
      <w:marRight w:val="0"/>
      <w:marTop w:val="0"/>
      <w:marBottom w:val="0"/>
      <w:divBdr>
        <w:top w:val="none" w:sz="0" w:space="0" w:color="auto"/>
        <w:left w:val="none" w:sz="0" w:space="0" w:color="auto"/>
        <w:bottom w:val="none" w:sz="0" w:space="0" w:color="auto"/>
        <w:right w:val="none" w:sz="0" w:space="0" w:color="auto"/>
      </w:divBdr>
    </w:div>
    <w:div w:id="947661935">
      <w:bodyDiv w:val="1"/>
      <w:marLeft w:val="0"/>
      <w:marRight w:val="0"/>
      <w:marTop w:val="0"/>
      <w:marBottom w:val="0"/>
      <w:divBdr>
        <w:top w:val="none" w:sz="0" w:space="0" w:color="auto"/>
        <w:left w:val="none" w:sz="0" w:space="0" w:color="auto"/>
        <w:bottom w:val="none" w:sz="0" w:space="0" w:color="auto"/>
        <w:right w:val="none" w:sz="0" w:space="0" w:color="auto"/>
      </w:divBdr>
    </w:div>
    <w:div w:id="1247766034">
      <w:bodyDiv w:val="1"/>
      <w:marLeft w:val="0"/>
      <w:marRight w:val="0"/>
      <w:marTop w:val="0"/>
      <w:marBottom w:val="0"/>
      <w:divBdr>
        <w:top w:val="none" w:sz="0" w:space="0" w:color="auto"/>
        <w:left w:val="none" w:sz="0" w:space="0" w:color="auto"/>
        <w:bottom w:val="none" w:sz="0" w:space="0" w:color="auto"/>
        <w:right w:val="none" w:sz="0" w:space="0" w:color="auto"/>
      </w:divBdr>
    </w:div>
    <w:div w:id="1271861215">
      <w:bodyDiv w:val="1"/>
      <w:marLeft w:val="0"/>
      <w:marRight w:val="0"/>
      <w:marTop w:val="0"/>
      <w:marBottom w:val="0"/>
      <w:divBdr>
        <w:top w:val="none" w:sz="0" w:space="0" w:color="auto"/>
        <w:left w:val="none" w:sz="0" w:space="0" w:color="auto"/>
        <w:bottom w:val="none" w:sz="0" w:space="0" w:color="auto"/>
        <w:right w:val="none" w:sz="0" w:space="0" w:color="auto"/>
      </w:divBdr>
    </w:div>
    <w:div w:id="1534154361">
      <w:bodyDiv w:val="1"/>
      <w:marLeft w:val="0"/>
      <w:marRight w:val="0"/>
      <w:marTop w:val="0"/>
      <w:marBottom w:val="0"/>
      <w:divBdr>
        <w:top w:val="none" w:sz="0" w:space="0" w:color="auto"/>
        <w:left w:val="none" w:sz="0" w:space="0" w:color="auto"/>
        <w:bottom w:val="none" w:sz="0" w:space="0" w:color="auto"/>
        <w:right w:val="none" w:sz="0" w:space="0" w:color="auto"/>
      </w:divBdr>
      <w:divsChild>
        <w:div w:id="635571869">
          <w:marLeft w:val="0"/>
          <w:marRight w:val="0"/>
          <w:marTop w:val="0"/>
          <w:marBottom w:val="0"/>
          <w:divBdr>
            <w:top w:val="none" w:sz="0" w:space="0" w:color="auto"/>
            <w:left w:val="none" w:sz="0" w:space="0" w:color="auto"/>
            <w:bottom w:val="none" w:sz="0" w:space="0" w:color="auto"/>
            <w:right w:val="none" w:sz="0" w:space="0" w:color="auto"/>
          </w:divBdr>
          <w:divsChild>
            <w:div w:id="1053389446">
              <w:marLeft w:val="0"/>
              <w:marRight w:val="0"/>
              <w:marTop w:val="0"/>
              <w:marBottom w:val="0"/>
              <w:divBdr>
                <w:top w:val="none" w:sz="0" w:space="0" w:color="auto"/>
                <w:left w:val="none" w:sz="0" w:space="0" w:color="auto"/>
                <w:bottom w:val="none" w:sz="0" w:space="0" w:color="auto"/>
                <w:right w:val="none" w:sz="0" w:space="0" w:color="auto"/>
              </w:divBdr>
              <w:divsChild>
                <w:div w:id="1513030287">
                  <w:marLeft w:val="0"/>
                  <w:marRight w:val="0"/>
                  <w:marTop w:val="0"/>
                  <w:marBottom w:val="0"/>
                  <w:divBdr>
                    <w:top w:val="none" w:sz="0" w:space="0" w:color="auto"/>
                    <w:left w:val="none" w:sz="0" w:space="0" w:color="auto"/>
                    <w:bottom w:val="none" w:sz="0" w:space="0" w:color="auto"/>
                    <w:right w:val="none" w:sz="0" w:space="0" w:color="auto"/>
                  </w:divBdr>
                  <w:divsChild>
                    <w:div w:id="540900493">
                      <w:marLeft w:val="0"/>
                      <w:marRight w:val="0"/>
                      <w:marTop w:val="0"/>
                      <w:marBottom w:val="0"/>
                      <w:divBdr>
                        <w:top w:val="none" w:sz="0" w:space="0" w:color="auto"/>
                        <w:left w:val="none" w:sz="0" w:space="0" w:color="auto"/>
                        <w:bottom w:val="none" w:sz="0" w:space="0" w:color="auto"/>
                        <w:right w:val="none" w:sz="0" w:space="0" w:color="auto"/>
                      </w:divBdr>
                      <w:divsChild>
                        <w:div w:id="1469589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0066707">
      <w:bodyDiv w:val="1"/>
      <w:marLeft w:val="0"/>
      <w:marRight w:val="0"/>
      <w:marTop w:val="0"/>
      <w:marBottom w:val="0"/>
      <w:divBdr>
        <w:top w:val="none" w:sz="0" w:space="0" w:color="auto"/>
        <w:left w:val="none" w:sz="0" w:space="0" w:color="auto"/>
        <w:bottom w:val="none" w:sz="0" w:space="0" w:color="auto"/>
        <w:right w:val="none" w:sz="0" w:space="0" w:color="auto"/>
      </w:divBdr>
    </w:div>
    <w:div w:id="2059238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szentimrekorhaz.hu"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ugyfelszolgalat@naih.h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ttv@bm.gov.hu"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info@janoskorhaz.hu" TargetMode="External"/><Relationship Id="rId4" Type="http://schemas.openxmlformats.org/officeDocument/2006/relationships/settings" Target="settings.xml"/><Relationship Id="rId9" Type="http://schemas.openxmlformats.org/officeDocument/2006/relationships/hyperlink" Target="mailto:epchk@epc-honvedkorhaz.hu" TargetMode="External"/><Relationship Id="rId14"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72BF1D-5056-4583-916F-64B7FB6D41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2</Pages>
  <Words>579</Words>
  <Characters>3998</Characters>
  <Application>Microsoft Office Word</Application>
  <DocSecurity>0</DocSecurity>
  <Lines>33</Lines>
  <Paragraphs>9</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4568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Szalóki Henriette dr.</dc:creator>
  <cp:keywords/>
  <dc:description/>
  <cp:lastModifiedBy>Szalóki Henriette Dr.</cp:lastModifiedBy>
  <cp:revision>12</cp:revision>
  <dcterms:created xsi:type="dcterms:W3CDTF">2024-10-11T13:21:00Z</dcterms:created>
  <dcterms:modified xsi:type="dcterms:W3CDTF">2024-10-14T07:45:00Z</dcterms:modified>
</cp:coreProperties>
</file>